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14" w:rsidRDefault="00483214" w:rsidP="00483214">
      <w:pPr>
        <w:pStyle w:val="Pagrindinistekstas"/>
        <w:spacing w:before="76"/>
        <w:ind w:left="5774" w:right="389"/>
      </w:pPr>
      <w:r>
        <w:t>Vaikų priėmimo į ikimokyklinio ugdymo mokyklų grupes ugdytis pagal ikimokyklinio ir (ar) priešmokyklinio ugdymo programas tvarkos aprašo</w:t>
      </w:r>
    </w:p>
    <w:p w:rsidR="00483214" w:rsidRPr="007D2EFA" w:rsidRDefault="00483214" w:rsidP="007D2EFA">
      <w:pPr>
        <w:pStyle w:val="Sraopastraipa"/>
        <w:numPr>
          <w:ilvl w:val="0"/>
          <w:numId w:val="5"/>
        </w:numPr>
        <w:tabs>
          <w:tab w:val="left" w:pos="5954"/>
        </w:tabs>
        <w:rPr>
          <w:sz w:val="24"/>
        </w:rPr>
      </w:pPr>
      <w:r w:rsidRPr="007D2EFA">
        <w:rPr>
          <w:sz w:val="24"/>
        </w:rPr>
        <w:t>priedas</w:t>
      </w:r>
    </w:p>
    <w:p w:rsidR="00483214" w:rsidRDefault="00483214" w:rsidP="00483214">
      <w:pPr>
        <w:pStyle w:val="Antrat1"/>
        <w:spacing w:before="2" w:line="550" w:lineRule="atLeast"/>
        <w:ind w:right="83"/>
        <w:jc w:val="center"/>
      </w:pPr>
      <w:r>
        <w:t>(Ikimokyklinio ir (ar) priešmokyklinio ugdymo vasaros laikotarpiu sutarties forma) IKIMOKYKLINIO IR (AR) PRIEŠMOKYKLINIO</w:t>
      </w:r>
    </w:p>
    <w:p w:rsidR="00483214" w:rsidRDefault="00483214" w:rsidP="00483214">
      <w:pPr>
        <w:spacing w:before="2"/>
        <w:ind w:left="3412" w:right="3495"/>
        <w:jc w:val="center"/>
        <w:rPr>
          <w:b/>
          <w:sz w:val="24"/>
        </w:rPr>
      </w:pPr>
      <w:r>
        <w:rPr>
          <w:b/>
          <w:sz w:val="24"/>
        </w:rPr>
        <w:t>UGDYMO SUTARTIS VASAROS LAIKOTARPIUI</w:t>
      </w:r>
    </w:p>
    <w:p w:rsidR="00483214" w:rsidRDefault="00483214" w:rsidP="00483214">
      <w:pPr>
        <w:pStyle w:val="Pagrindinistekstas"/>
        <w:ind w:left="0"/>
        <w:rPr>
          <w:b/>
        </w:rPr>
      </w:pPr>
    </w:p>
    <w:p w:rsidR="00483214" w:rsidRDefault="00076ED0" w:rsidP="00483214">
      <w:pPr>
        <w:pStyle w:val="Pagrindinistekstas"/>
        <w:ind w:left="0" w:right="80"/>
        <w:jc w:val="center"/>
      </w:pPr>
      <w:r>
        <w:t>2022</w:t>
      </w:r>
      <w:r w:rsidR="00483214">
        <w:t xml:space="preserve"> m. ............................ d. Nr. ...............</w:t>
      </w:r>
    </w:p>
    <w:p w:rsidR="00483214" w:rsidRDefault="00483214" w:rsidP="00483214">
      <w:pPr>
        <w:pStyle w:val="Pagrindinistekstas"/>
        <w:ind w:left="0"/>
        <w:rPr>
          <w:sz w:val="26"/>
        </w:rPr>
      </w:pPr>
    </w:p>
    <w:p w:rsidR="00483214" w:rsidRDefault="00483214" w:rsidP="00483214">
      <w:pPr>
        <w:pStyle w:val="Pagrindinistekstas"/>
        <w:tabs>
          <w:tab w:val="left" w:pos="3519"/>
          <w:tab w:val="left" w:pos="6569"/>
          <w:tab w:val="left" w:pos="9577"/>
        </w:tabs>
        <w:spacing w:before="207"/>
        <w:ind w:left="0" w:right="78"/>
        <w:jc w:val="center"/>
      </w:pPr>
      <w:r>
        <w:t>Panevėžio</w:t>
      </w:r>
      <w:r>
        <w:rPr>
          <w:u w:val="single"/>
        </w:rPr>
        <w:t xml:space="preserve"> </w:t>
      </w:r>
      <w:r w:rsidR="004E3930">
        <w:rPr>
          <w:u w:val="single"/>
        </w:rPr>
        <w:t>lopšelis-darželis „Žibutė“</w:t>
      </w:r>
      <w:r>
        <w:t xml:space="preserve">, </w:t>
      </w:r>
      <w:r>
        <w:rPr>
          <w:spacing w:val="14"/>
        </w:rPr>
        <w:t xml:space="preserve"> </w:t>
      </w:r>
      <w:r>
        <w:t>kodas</w:t>
      </w:r>
      <w:r>
        <w:rPr>
          <w:u w:val="single"/>
        </w:rPr>
        <w:t xml:space="preserve"> </w:t>
      </w:r>
      <w:r w:rsidR="004E3930">
        <w:rPr>
          <w:u w:val="single"/>
        </w:rPr>
        <w:t>190376163</w:t>
      </w:r>
      <w:r>
        <w:t xml:space="preserve">, </w:t>
      </w:r>
      <w:r>
        <w:rPr>
          <w:spacing w:val="13"/>
        </w:rPr>
        <w:t xml:space="preserve"> </w:t>
      </w:r>
      <w:r>
        <w:t>adresas:</w:t>
      </w:r>
      <w:r>
        <w:rPr>
          <w:u w:val="single"/>
        </w:rPr>
        <w:t xml:space="preserve"> </w:t>
      </w:r>
      <w:r w:rsidR="004E3930">
        <w:rPr>
          <w:u w:val="single"/>
        </w:rPr>
        <w:t>Pušaloto g. 26, Panevėžys</w:t>
      </w:r>
      <w:r>
        <w:t>,</w:t>
      </w:r>
    </w:p>
    <w:p w:rsidR="00483214" w:rsidRDefault="00483214" w:rsidP="00483214">
      <w:pPr>
        <w:pStyle w:val="Pagrindinistekstas"/>
        <w:tabs>
          <w:tab w:val="left" w:pos="2291"/>
          <w:tab w:val="left" w:pos="9666"/>
        </w:tabs>
        <w:spacing w:before="42"/>
        <w:ind w:left="0" w:right="49"/>
        <w:jc w:val="center"/>
        <w:rPr>
          <w:rFonts w:ascii="Times New Roman"/>
        </w:rPr>
      </w:pPr>
      <w:r>
        <w:t>LT-</w:t>
      </w:r>
      <w:r w:rsidR="004E3930">
        <w:rPr>
          <w:u w:val="single"/>
        </w:rPr>
        <w:t>35134</w:t>
      </w:r>
      <w:r>
        <w:t xml:space="preserve">, </w:t>
      </w:r>
      <w:r>
        <w:rPr>
          <w:rFonts w:ascii="Times New Roman"/>
          <w:u w:val="single"/>
        </w:rPr>
        <w:t xml:space="preserve"> </w:t>
      </w:r>
      <w:r w:rsidR="004E3930">
        <w:rPr>
          <w:rFonts w:ascii="Times New Roman"/>
          <w:u w:val="single"/>
        </w:rPr>
        <w:t>lop</w:t>
      </w:r>
      <w:r w:rsidR="004E3930">
        <w:rPr>
          <w:rFonts w:ascii="Times New Roman"/>
          <w:u w:val="single"/>
        </w:rPr>
        <w:t>š</w:t>
      </w:r>
      <w:r w:rsidR="004E3930">
        <w:rPr>
          <w:rFonts w:ascii="Times New Roman"/>
          <w:u w:val="single"/>
        </w:rPr>
        <w:t>elis-dar</w:t>
      </w:r>
      <w:r w:rsidR="004E3930">
        <w:rPr>
          <w:rFonts w:ascii="Times New Roman"/>
          <w:u w:val="single"/>
        </w:rPr>
        <w:t>ž</w:t>
      </w:r>
      <w:r w:rsidR="004E3930">
        <w:rPr>
          <w:rFonts w:ascii="Times New Roman"/>
          <w:u w:val="single"/>
        </w:rPr>
        <w:t xml:space="preserve">elis </w:t>
      </w:r>
      <w:r w:rsidR="004E3930">
        <w:rPr>
          <w:rFonts w:ascii="Times New Roman"/>
          <w:u w:val="single"/>
        </w:rPr>
        <w:t>„Ž</w:t>
      </w:r>
      <w:r w:rsidR="004E3930">
        <w:rPr>
          <w:rFonts w:ascii="Times New Roman"/>
          <w:u w:val="single"/>
        </w:rPr>
        <w:t>ibut</w:t>
      </w:r>
      <w:r w:rsidR="004E3930">
        <w:rPr>
          <w:rFonts w:ascii="Times New Roman"/>
          <w:u w:val="single"/>
        </w:rPr>
        <w:t>ė“</w:t>
      </w:r>
      <w:r w:rsidR="004E3930">
        <w:rPr>
          <w:rFonts w:ascii="Times New Roman"/>
          <w:u w:val="single"/>
        </w:rPr>
        <w:tab/>
      </w:r>
    </w:p>
    <w:p w:rsidR="00483214" w:rsidRDefault="00483214" w:rsidP="00483214">
      <w:pPr>
        <w:spacing w:before="41"/>
        <w:ind w:left="3854"/>
        <w:rPr>
          <w:sz w:val="20"/>
        </w:rPr>
      </w:pPr>
      <w:r>
        <w:rPr>
          <w:sz w:val="20"/>
        </w:rPr>
        <w:t>(ikimokyklinio ugdymo mokyklos pavadinimas)</w:t>
      </w:r>
    </w:p>
    <w:p w:rsidR="00483214" w:rsidRDefault="00483214" w:rsidP="00483214">
      <w:pPr>
        <w:pStyle w:val="Pagrindinistekstas"/>
        <w:tabs>
          <w:tab w:val="left" w:pos="2633"/>
          <w:tab w:val="left" w:pos="6542"/>
        </w:tabs>
        <w:spacing w:before="35"/>
      </w:pPr>
      <w:r>
        <w:t>tel.</w:t>
      </w:r>
      <w:r>
        <w:rPr>
          <w:u w:val="single"/>
        </w:rPr>
        <w:t xml:space="preserve"> </w:t>
      </w:r>
      <w:r w:rsidR="004E3930">
        <w:rPr>
          <w:u w:val="single"/>
        </w:rPr>
        <w:t>464313</w:t>
      </w:r>
      <w:r>
        <w:t xml:space="preserve">,  </w:t>
      </w:r>
      <w:r>
        <w:rPr>
          <w:spacing w:val="10"/>
        </w:rPr>
        <w:t xml:space="preserve"> </w:t>
      </w:r>
      <w:r>
        <w:t xml:space="preserve">el.  </w:t>
      </w:r>
      <w:r>
        <w:rPr>
          <w:spacing w:val="9"/>
        </w:rPr>
        <w:t xml:space="preserve"> </w:t>
      </w:r>
      <w:r>
        <w:t>paštas</w:t>
      </w:r>
      <w:r w:rsidR="004E3930">
        <w:rPr>
          <w:u w:val="single"/>
        </w:rPr>
        <w:t xml:space="preserve"> </w:t>
      </w:r>
      <w:hyperlink r:id="rId5" w:history="1">
        <w:r w:rsidR="004E3930" w:rsidRPr="006B0F60">
          <w:rPr>
            <w:rStyle w:val="Hipersaitas"/>
          </w:rPr>
          <w:t>panzibute@gmail.com</w:t>
        </w:r>
      </w:hyperlink>
      <w:r w:rsidR="004E3930">
        <w:rPr>
          <w:u w:val="single"/>
        </w:rPr>
        <w:t xml:space="preserve"> </w:t>
      </w:r>
      <w:r>
        <w:t>(toliau – Švietimo</w:t>
      </w:r>
      <w:r>
        <w:rPr>
          <w:spacing w:val="24"/>
        </w:rPr>
        <w:t xml:space="preserve"> </w:t>
      </w:r>
      <w:r>
        <w:t>teikėjas),</w:t>
      </w:r>
    </w:p>
    <w:p w:rsidR="00483214" w:rsidRDefault="00483214" w:rsidP="00483214">
      <w:pPr>
        <w:pStyle w:val="Pagrindinistekstas"/>
        <w:tabs>
          <w:tab w:val="left" w:pos="7097"/>
          <w:tab w:val="left" w:pos="9764"/>
        </w:tabs>
        <w:spacing w:before="40" w:line="276" w:lineRule="auto"/>
        <w:ind w:right="159"/>
        <w:rPr>
          <w:rFonts w:ascii="Times New Roman" w:hAnsi="Times New Roman"/>
        </w:rPr>
      </w:pPr>
      <w:r>
        <w:t>atstovaujamas</w:t>
      </w:r>
      <w:r>
        <w:rPr>
          <w:spacing w:val="29"/>
        </w:rPr>
        <w:t xml:space="preserve"> </w:t>
      </w:r>
      <w:r>
        <w:t>direktoriaus</w:t>
      </w:r>
      <w:r>
        <w:rPr>
          <w:spacing w:val="30"/>
        </w:rPr>
        <w:t xml:space="preserve"> </w:t>
      </w:r>
      <w:r>
        <w:t>(-ės)</w:t>
      </w:r>
      <w:r>
        <w:rPr>
          <w:u w:val="single"/>
        </w:rPr>
        <w:t xml:space="preserve"> </w:t>
      </w:r>
      <w:r w:rsidR="004E3930">
        <w:rPr>
          <w:u w:val="single"/>
        </w:rPr>
        <w:t xml:space="preserve">Loretos </w:t>
      </w:r>
      <w:proofErr w:type="spellStart"/>
      <w:r w:rsidR="004E3930">
        <w:rPr>
          <w:u w:val="single"/>
        </w:rPr>
        <w:t>Simanavičienės</w:t>
      </w:r>
      <w:proofErr w:type="spellEnd"/>
      <w:r w:rsidR="004E3930">
        <w:rPr>
          <w:u w:val="single"/>
        </w:rPr>
        <w:t xml:space="preserve"> </w:t>
      </w:r>
      <w:r>
        <w:t>(viena šalis) ir Pareiškėjas (toliau –</w:t>
      </w:r>
      <w:r>
        <w:rPr>
          <w:spacing w:val="-8"/>
        </w:rPr>
        <w:t xml:space="preserve"> </w:t>
      </w:r>
      <w:r>
        <w:t>Klientas)</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483214" w:rsidRDefault="00483214" w:rsidP="00483214">
      <w:pPr>
        <w:spacing w:before="1"/>
        <w:ind w:left="4654"/>
        <w:rPr>
          <w:sz w:val="20"/>
        </w:rPr>
      </w:pPr>
      <w:r>
        <w:rPr>
          <w:sz w:val="20"/>
        </w:rPr>
        <w:t>(vardas ir pavardė)</w:t>
      </w:r>
    </w:p>
    <w:p w:rsidR="00483214" w:rsidRDefault="00483214" w:rsidP="00483214">
      <w:pPr>
        <w:pStyle w:val="Pagrindinistekstas"/>
        <w:tabs>
          <w:tab w:val="left" w:pos="9583"/>
        </w:tabs>
        <w:spacing w:before="34"/>
      </w:pPr>
      <w:r>
        <w:rPr>
          <w:rFonts w:ascii="Times New Roman"/>
          <w:u w:val="single"/>
        </w:rPr>
        <w:t xml:space="preserve"> </w:t>
      </w:r>
      <w:r>
        <w:rPr>
          <w:rFonts w:ascii="Times New Roman"/>
          <w:u w:val="single"/>
        </w:rPr>
        <w:tab/>
      </w:r>
      <w:r>
        <w:t>,</w:t>
      </w:r>
    </w:p>
    <w:p w:rsidR="00483214" w:rsidRDefault="00483214" w:rsidP="00483214">
      <w:pPr>
        <w:spacing w:before="42"/>
        <w:ind w:left="4016"/>
        <w:rPr>
          <w:sz w:val="20"/>
        </w:rPr>
      </w:pPr>
      <w:r>
        <w:rPr>
          <w:sz w:val="20"/>
        </w:rPr>
        <w:t>(adresas, telefonas, el. paštas)</w:t>
      </w:r>
    </w:p>
    <w:p w:rsidR="00483214" w:rsidRDefault="00483214" w:rsidP="00483214">
      <w:pPr>
        <w:pStyle w:val="Pagrindinistekstas"/>
        <w:tabs>
          <w:tab w:val="left" w:pos="8545"/>
        </w:tabs>
        <w:spacing w:before="34" w:line="276" w:lineRule="auto"/>
        <w:ind w:right="350"/>
      </w:pPr>
      <w:r>
        <w:t>atstovaujantys</w:t>
      </w:r>
      <w:r>
        <w:rPr>
          <w:spacing w:val="-1"/>
        </w:rPr>
        <w:t xml:space="preserve"> </w:t>
      </w:r>
      <w:r>
        <w:t>vaiko</w:t>
      </w:r>
      <w:r>
        <w:rPr>
          <w:u w:val="single"/>
        </w:rPr>
        <w:t xml:space="preserve"> </w:t>
      </w:r>
      <w:r>
        <w:rPr>
          <w:u w:val="single"/>
        </w:rPr>
        <w:tab/>
      </w:r>
      <w:r>
        <w:t>interesams (kita šalis) sudaro šią sutartį (toliau – Sutartis):</w:t>
      </w:r>
    </w:p>
    <w:p w:rsidR="00483214" w:rsidRDefault="00483214" w:rsidP="00483214">
      <w:pPr>
        <w:pStyle w:val="Pagrindinistekstas"/>
        <w:spacing w:before="4"/>
        <w:ind w:left="0"/>
        <w:rPr>
          <w:sz w:val="20"/>
        </w:rPr>
      </w:pPr>
    </w:p>
    <w:p w:rsidR="00483214" w:rsidRDefault="00483214" w:rsidP="00483214">
      <w:pPr>
        <w:pStyle w:val="Antrat1"/>
        <w:numPr>
          <w:ilvl w:val="0"/>
          <w:numId w:val="3"/>
        </w:numPr>
        <w:tabs>
          <w:tab w:val="left" w:pos="3708"/>
        </w:tabs>
        <w:jc w:val="left"/>
      </w:pPr>
      <w:r>
        <w:t>SUTARTIES</w:t>
      </w:r>
      <w:r>
        <w:rPr>
          <w:spacing w:val="-1"/>
        </w:rPr>
        <w:t xml:space="preserve"> </w:t>
      </w:r>
      <w:r>
        <w:t>OBJEKTAS</w:t>
      </w:r>
    </w:p>
    <w:p w:rsidR="00483214" w:rsidRDefault="00483214" w:rsidP="00483214">
      <w:pPr>
        <w:pStyle w:val="Pagrindinistekstas"/>
        <w:ind w:left="0"/>
        <w:rPr>
          <w:b/>
        </w:rPr>
      </w:pPr>
    </w:p>
    <w:p w:rsidR="00483214" w:rsidRDefault="00483214" w:rsidP="00483214">
      <w:pPr>
        <w:pStyle w:val="Sraopastraipa"/>
        <w:numPr>
          <w:ilvl w:val="0"/>
          <w:numId w:val="2"/>
        </w:numPr>
        <w:tabs>
          <w:tab w:val="left" w:pos="1194"/>
        </w:tabs>
        <w:jc w:val="left"/>
        <w:rPr>
          <w:sz w:val="24"/>
        </w:rPr>
      </w:pPr>
      <w:r>
        <w:rPr>
          <w:sz w:val="24"/>
        </w:rPr>
        <w:t>Švietimo teikėjas įsipareigoja Kliento sūnų arba dukrą (</w:t>
      </w:r>
      <w:r>
        <w:rPr>
          <w:sz w:val="20"/>
        </w:rPr>
        <w:t>reikalingą žodį</w:t>
      </w:r>
      <w:r>
        <w:rPr>
          <w:spacing w:val="1"/>
          <w:sz w:val="20"/>
        </w:rPr>
        <w:t xml:space="preserve"> </w:t>
      </w:r>
      <w:r>
        <w:rPr>
          <w:sz w:val="20"/>
        </w:rPr>
        <w:t>pabraukti</w:t>
      </w:r>
      <w:r>
        <w:rPr>
          <w:sz w:val="24"/>
        </w:rPr>
        <w:t>)</w:t>
      </w:r>
    </w:p>
    <w:p w:rsidR="00483214" w:rsidRDefault="00483214" w:rsidP="00483214">
      <w:pPr>
        <w:pStyle w:val="Pagrindinistekstas"/>
        <w:spacing w:before="4"/>
        <w:ind w:left="0"/>
        <w:rPr>
          <w:sz w:val="21"/>
        </w:rPr>
      </w:pPr>
      <w:r>
        <w:rPr>
          <w:noProof/>
          <w:lang w:val="en-US"/>
        </w:rPr>
        <mc:AlternateContent>
          <mc:Choice Requires="wps">
            <w:drawing>
              <wp:anchor distT="0" distB="0" distL="0" distR="0" simplePos="0" relativeHeight="251659264" behindDoc="1" locked="0" layoutInCell="1" allowOverlap="1">
                <wp:simplePos x="0" y="0"/>
                <wp:positionH relativeFrom="page">
                  <wp:posOffset>1082040</wp:posOffset>
                </wp:positionH>
                <wp:positionV relativeFrom="paragraph">
                  <wp:posOffset>184785</wp:posOffset>
                </wp:positionV>
                <wp:extent cx="6096000" cy="1270"/>
                <wp:effectExtent l="5715" t="6350" r="13335" b="11430"/>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4 1704"/>
                            <a:gd name="T1" fmla="*/ T0 w 9600"/>
                            <a:gd name="T2" fmla="+- 0 11304 1704"/>
                            <a:gd name="T3" fmla="*/ T2 w 9600"/>
                          </a:gdLst>
                          <a:ahLst/>
                          <a:cxnLst>
                            <a:cxn ang="0">
                              <a:pos x="T1" y="0"/>
                            </a:cxn>
                            <a:cxn ang="0">
                              <a:pos x="T3" y="0"/>
                            </a:cxn>
                          </a:cxnLst>
                          <a:rect l="0" t="0" r="r" b="b"/>
                          <a:pathLst>
                            <a:path w="9600">
                              <a:moveTo>
                                <a:pt x="0" y="0"/>
                              </a:moveTo>
                              <a:lnTo>
                                <a:pt x="9600" y="0"/>
                              </a:lnTo>
                            </a:path>
                          </a:pathLst>
                        </a:custGeom>
                        <a:noFill/>
                        <a:ln w="75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8D75" id="Laisva forma 1" o:spid="_x0000_s1026" style="position:absolute;margin-left:85.2pt;margin-top:14.55pt;width:4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" path="m,l9600,e" filled="f" strokeweight=".21086mm">
                <v:path arrowok="t" o:connecttype="custom" o:connectlocs="0,0;6096000,0" o:connectangles="0,0"/>
                <w10:wrap type="topAndBottom" anchorx="page"/>
              </v:shape>
            </w:pict>
          </mc:Fallback>
        </mc:AlternateContent>
      </w:r>
    </w:p>
    <w:p w:rsidR="00483214" w:rsidRDefault="00483214" w:rsidP="00483214">
      <w:pPr>
        <w:spacing w:before="33"/>
        <w:ind w:left="3754"/>
        <w:rPr>
          <w:sz w:val="20"/>
        </w:rPr>
      </w:pPr>
      <w:r>
        <w:rPr>
          <w:sz w:val="20"/>
        </w:rPr>
        <w:t>(vardas ir pavardė, gimimo data)</w:t>
      </w:r>
    </w:p>
    <w:p w:rsidR="00483214" w:rsidRDefault="00483214" w:rsidP="00483214">
      <w:pPr>
        <w:pStyle w:val="Pagrindinistekstas"/>
        <w:spacing w:before="1"/>
        <w:ind w:right="397"/>
      </w:pPr>
      <w:r>
        <w:t>ugdyti pagal Švietimo ir mokslo ministerijos rekomenduotas ankstyvojo ir (ar) ikimokyklinio ugdymo programas ir pagal galimybes sudaryti sąlygas tenkinti jo arba jos saviraiškos poreikius.</w:t>
      </w:r>
    </w:p>
    <w:p w:rsidR="00483214" w:rsidRDefault="00483214" w:rsidP="00483214">
      <w:pPr>
        <w:pStyle w:val="Pagrindinistekstas"/>
        <w:ind w:left="0"/>
      </w:pPr>
    </w:p>
    <w:p w:rsidR="00483214" w:rsidRDefault="00483214" w:rsidP="00483214">
      <w:pPr>
        <w:pStyle w:val="Antrat1"/>
        <w:numPr>
          <w:ilvl w:val="0"/>
          <w:numId w:val="3"/>
        </w:numPr>
        <w:tabs>
          <w:tab w:val="left" w:pos="2896"/>
        </w:tabs>
        <w:ind w:left="2895" w:hanging="306"/>
        <w:jc w:val="left"/>
      </w:pPr>
      <w:r>
        <w:t>SUTARTIES ŠALIŲ</w:t>
      </w:r>
      <w:r>
        <w:rPr>
          <w:spacing w:val="-1"/>
        </w:rPr>
        <w:t xml:space="preserve"> </w:t>
      </w:r>
      <w:r>
        <w:t>ĮSIPAREIGOJIMAI</w:t>
      </w:r>
    </w:p>
    <w:p w:rsidR="00483214" w:rsidRDefault="00483214" w:rsidP="00483214">
      <w:pPr>
        <w:pStyle w:val="Pagrindinistekstas"/>
        <w:ind w:left="0"/>
        <w:rPr>
          <w:b/>
        </w:rPr>
      </w:pPr>
    </w:p>
    <w:p w:rsidR="00483214" w:rsidRDefault="00483214" w:rsidP="00483214">
      <w:pPr>
        <w:pStyle w:val="Sraopastraipa"/>
        <w:numPr>
          <w:ilvl w:val="0"/>
          <w:numId w:val="2"/>
        </w:numPr>
        <w:tabs>
          <w:tab w:val="left" w:pos="1194"/>
        </w:tabs>
        <w:jc w:val="both"/>
        <w:rPr>
          <w:b/>
          <w:sz w:val="24"/>
        </w:rPr>
      </w:pPr>
      <w:r>
        <w:rPr>
          <w:b/>
          <w:sz w:val="24"/>
        </w:rPr>
        <w:t>Švietimo teikėjas įsipareigoja:</w:t>
      </w:r>
    </w:p>
    <w:p w:rsidR="00483214" w:rsidRDefault="00483214" w:rsidP="00483214">
      <w:pPr>
        <w:pStyle w:val="Sraopastraipa"/>
        <w:numPr>
          <w:ilvl w:val="1"/>
          <w:numId w:val="2"/>
        </w:numPr>
        <w:tabs>
          <w:tab w:val="left" w:pos="1418"/>
        </w:tabs>
        <w:ind w:right="183" w:firstLine="850"/>
        <w:jc w:val="both"/>
        <w:rPr>
          <w:sz w:val="24"/>
        </w:rPr>
      </w:pPr>
      <w:r>
        <w:rPr>
          <w:sz w:val="24"/>
        </w:rPr>
        <w:t>sudaryti vaikui tinkamas ir saugias ugdymo(</w:t>
      </w:r>
      <w:proofErr w:type="spellStart"/>
      <w:r>
        <w:rPr>
          <w:sz w:val="24"/>
        </w:rPr>
        <w:t>si</w:t>
      </w:r>
      <w:proofErr w:type="spellEnd"/>
      <w:r>
        <w:rPr>
          <w:sz w:val="24"/>
        </w:rPr>
        <w:t>) sąlygas sudarytoje naujoje grupėje, palankias sąlygas vaiko sveikatai stiprinti, sveikatai palankiai vaikų mitybai, saugoti nuo fizinę ir psichinę sveikatą žalojančio poveikio per visą buvimo ugdymo įstaigoje laiką, ugdyti vaiką atsižvelgdamas į jo sveikatą, individualius poreikius, gebėjimus ir interesus, remdamasis vaiko pažinimu;</w:t>
      </w:r>
    </w:p>
    <w:p w:rsidR="00483214" w:rsidRDefault="00483214" w:rsidP="00483214">
      <w:pPr>
        <w:pStyle w:val="Sraopastraipa"/>
        <w:numPr>
          <w:ilvl w:val="1"/>
          <w:numId w:val="2"/>
        </w:numPr>
        <w:tabs>
          <w:tab w:val="left" w:pos="1454"/>
        </w:tabs>
        <w:ind w:right="185" w:firstLine="850"/>
        <w:jc w:val="both"/>
        <w:rPr>
          <w:sz w:val="24"/>
        </w:rPr>
      </w:pPr>
      <w:r>
        <w:rPr>
          <w:sz w:val="24"/>
        </w:rPr>
        <w:t>teikti informaciją Klientui apie ugdymo(</w:t>
      </w:r>
      <w:proofErr w:type="spellStart"/>
      <w:r>
        <w:rPr>
          <w:sz w:val="24"/>
        </w:rPr>
        <w:t>si</w:t>
      </w:r>
      <w:proofErr w:type="spellEnd"/>
      <w:r>
        <w:rPr>
          <w:sz w:val="24"/>
        </w:rPr>
        <w:t>) sąlygas, vaiko pasiekimus ir elgesį, supažindinti su jais</w:t>
      </w:r>
      <w:r>
        <w:rPr>
          <w:spacing w:val="2"/>
          <w:sz w:val="24"/>
        </w:rPr>
        <w:t xml:space="preserve"> </w:t>
      </w:r>
      <w:r>
        <w:rPr>
          <w:sz w:val="24"/>
        </w:rPr>
        <w:t>Klientą;</w:t>
      </w:r>
    </w:p>
    <w:p w:rsidR="00483214" w:rsidRDefault="00483214" w:rsidP="00483214">
      <w:pPr>
        <w:pStyle w:val="Sraopastraipa"/>
        <w:numPr>
          <w:ilvl w:val="1"/>
          <w:numId w:val="2"/>
        </w:numPr>
        <w:tabs>
          <w:tab w:val="left" w:pos="1394"/>
        </w:tabs>
        <w:ind w:right="189" w:firstLine="850"/>
        <w:jc w:val="both"/>
        <w:rPr>
          <w:sz w:val="24"/>
        </w:rPr>
      </w:pPr>
      <w:r>
        <w:rPr>
          <w:sz w:val="24"/>
        </w:rPr>
        <w:t>nedelsiant pranešti apie vaiko susirgimą arba susižalojimą Klientui; prireikus suteikti pirmąją medicininę</w:t>
      </w:r>
      <w:r>
        <w:rPr>
          <w:spacing w:val="1"/>
          <w:sz w:val="24"/>
        </w:rPr>
        <w:t xml:space="preserve"> </w:t>
      </w:r>
      <w:r>
        <w:rPr>
          <w:sz w:val="24"/>
        </w:rPr>
        <w:t>pagalbą;</w:t>
      </w:r>
    </w:p>
    <w:p w:rsidR="00483214" w:rsidRDefault="00483214" w:rsidP="00483214">
      <w:pPr>
        <w:pStyle w:val="Sraopastraipa"/>
        <w:numPr>
          <w:ilvl w:val="1"/>
          <w:numId w:val="2"/>
        </w:numPr>
        <w:tabs>
          <w:tab w:val="left" w:pos="1414"/>
        </w:tabs>
        <w:ind w:right="189" w:firstLine="850"/>
        <w:jc w:val="both"/>
        <w:rPr>
          <w:sz w:val="24"/>
        </w:rPr>
      </w:pPr>
      <w:r>
        <w:rPr>
          <w:sz w:val="24"/>
        </w:rPr>
        <w:t>informuoti Klientą apie vaiko sveikatą, jo pažangą ir pasiekimus, ugdymo sąlygas, teikiamas švietimo paslaugas, kitus vaiko ugdymo klausimus, atliepiant Kliento poreikius ir sudarant prielaidas ugdymosi tęstinumui</w:t>
      </w:r>
      <w:r>
        <w:rPr>
          <w:spacing w:val="4"/>
          <w:sz w:val="24"/>
        </w:rPr>
        <w:t xml:space="preserve"> </w:t>
      </w:r>
      <w:r>
        <w:rPr>
          <w:sz w:val="24"/>
        </w:rPr>
        <w:t>šeimoje;</w:t>
      </w:r>
    </w:p>
    <w:p w:rsidR="00483214" w:rsidRDefault="00483214" w:rsidP="00483214">
      <w:pPr>
        <w:jc w:val="both"/>
        <w:rPr>
          <w:sz w:val="24"/>
        </w:rPr>
        <w:sectPr w:rsidR="00483214">
          <w:pgSz w:w="11910" w:h="16840"/>
          <w:pgMar w:top="1040" w:right="380" w:bottom="280" w:left="1600" w:header="720" w:footer="720" w:gutter="0"/>
          <w:cols w:space="720"/>
        </w:sectPr>
      </w:pPr>
    </w:p>
    <w:p w:rsidR="00483214" w:rsidRDefault="00483214" w:rsidP="00483214">
      <w:pPr>
        <w:pStyle w:val="Sraopastraipa"/>
        <w:numPr>
          <w:ilvl w:val="1"/>
          <w:numId w:val="2"/>
        </w:numPr>
        <w:tabs>
          <w:tab w:val="left" w:pos="1398"/>
        </w:tabs>
        <w:spacing w:before="76"/>
        <w:ind w:right="188" w:firstLine="850"/>
        <w:jc w:val="both"/>
        <w:rPr>
          <w:sz w:val="24"/>
        </w:rPr>
      </w:pPr>
      <w:r>
        <w:rPr>
          <w:sz w:val="24"/>
        </w:rPr>
        <w:lastRenderedPageBreak/>
        <w:t>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w:t>
      </w:r>
      <w:r>
        <w:rPr>
          <w:spacing w:val="-12"/>
          <w:sz w:val="24"/>
        </w:rPr>
        <w:t xml:space="preserve"> </w:t>
      </w:r>
      <w:r>
        <w:rPr>
          <w:sz w:val="24"/>
        </w:rPr>
        <w:t>skyrių;</w:t>
      </w:r>
    </w:p>
    <w:p w:rsidR="00483214" w:rsidRPr="004E3930" w:rsidRDefault="00483214" w:rsidP="00483214">
      <w:pPr>
        <w:pStyle w:val="Sraopastraipa"/>
        <w:numPr>
          <w:ilvl w:val="1"/>
          <w:numId w:val="2"/>
        </w:numPr>
        <w:tabs>
          <w:tab w:val="left" w:pos="1382"/>
        </w:tabs>
        <w:ind w:right="185" w:firstLine="850"/>
        <w:jc w:val="both"/>
        <w:rPr>
          <w:b/>
          <w:sz w:val="24"/>
        </w:rPr>
      </w:pPr>
      <w:r w:rsidRPr="004E3930">
        <w:rPr>
          <w:b/>
          <w:sz w:val="24"/>
        </w:rPr>
        <w:t>Klientui sutikus vaiką filmuoti, fotografuoti, daryti vaizdo ir garso įrašus, juos viešinti įstaigoje ir jos interneto svetainėje, kituose informavimo</w:t>
      </w:r>
      <w:r w:rsidRPr="004E3930">
        <w:rPr>
          <w:b/>
          <w:spacing w:val="4"/>
          <w:sz w:val="24"/>
        </w:rPr>
        <w:t xml:space="preserve"> </w:t>
      </w:r>
      <w:r w:rsidRPr="004E3930">
        <w:rPr>
          <w:b/>
          <w:sz w:val="24"/>
        </w:rPr>
        <w:t>šaltiniuose;</w:t>
      </w:r>
    </w:p>
    <w:p w:rsidR="00483214" w:rsidRDefault="00483214" w:rsidP="00483214">
      <w:pPr>
        <w:pStyle w:val="Sraopastraipa"/>
        <w:numPr>
          <w:ilvl w:val="1"/>
          <w:numId w:val="2"/>
        </w:numPr>
        <w:tabs>
          <w:tab w:val="left" w:pos="1510"/>
        </w:tabs>
        <w:ind w:right="189" w:firstLine="850"/>
        <w:jc w:val="both"/>
        <w:rPr>
          <w:sz w:val="24"/>
        </w:rPr>
      </w:pPr>
      <w:r>
        <w:rPr>
          <w:sz w:val="24"/>
        </w:rPr>
        <w:t>teikti Klientui išsamią informaciją apie teisę į jam priklausančią lengvatą vadovaujantis Švietimo teikėjo steigėjo sprendimu patvirtintu Atlyginimo už vaikų išlaikymą Savivaldybės ikimokyklinio ugdymo mokyklose mokesčio tvarkos</w:t>
      </w:r>
      <w:r>
        <w:rPr>
          <w:spacing w:val="5"/>
          <w:sz w:val="24"/>
        </w:rPr>
        <w:t xml:space="preserve"> </w:t>
      </w:r>
      <w:r>
        <w:rPr>
          <w:sz w:val="24"/>
        </w:rPr>
        <w:t>aprašu;</w:t>
      </w:r>
    </w:p>
    <w:p w:rsidR="00483214" w:rsidRDefault="00483214" w:rsidP="00483214">
      <w:pPr>
        <w:pStyle w:val="Sraopastraipa"/>
        <w:numPr>
          <w:ilvl w:val="1"/>
          <w:numId w:val="2"/>
        </w:numPr>
        <w:tabs>
          <w:tab w:val="left" w:pos="1426"/>
        </w:tabs>
        <w:ind w:right="187" w:firstLine="850"/>
        <w:jc w:val="both"/>
        <w:rPr>
          <w:sz w:val="24"/>
        </w:rPr>
      </w:pPr>
      <w:r>
        <w:rPr>
          <w:sz w:val="24"/>
        </w:rPr>
        <w:t>nesumokėjus įsiskolinimų už maitinimą ir įstaigos reikmių mokesčio iki nustatytų papildomų terminų, skolą išieškoti teisės aktų nustatyta</w:t>
      </w:r>
      <w:r>
        <w:rPr>
          <w:spacing w:val="6"/>
          <w:sz w:val="24"/>
        </w:rPr>
        <w:t xml:space="preserve"> </w:t>
      </w:r>
      <w:r>
        <w:rPr>
          <w:sz w:val="24"/>
        </w:rPr>
        <w:t>tvarka;</w:t>
      </w:r>
    </w:p>
    <w:p w:rsidR="00483214" w:rsidRDefault="00483214" w:rsidP="00483214">
      <w:pPr>
        <w:pStyle w:val="Sraopastraipa"/>
        <w:numPr>
          <w:ilvl w:val="1"/>
          <w:numId w:val="2"/>
        </w:numPr>
        <w:tabs>
          <w:tab w:val="left" w:pos="1374"/>
        </w:tabs>
        <w:ind w:left="1374" w:hanging="420"/>
        <w:jc w:val="both"/>
        <w:rPr>
          <w:sz w:val="24"/>
        </w:rPr>
      </w:pPr>
      <w:r>
        <w:rPr>
          <w:sz w:val="24"/>
        </w:rPr>
        <w:t>išlaikyti</w:t>
      </w:r>
      <w:r>
        <w:rPr>
          <w:spacing w:val="2"/>
          <w:sz w:val="24"/>
        </w:rPr>
        <w:t xml:space="preserve"> </w:t>
      </w:r>
      <w:r>
        <w:rPr>
          <w:sz w:val="24"/>
        </w:rPr>
        <w:t>konfidencialumą.</w:t>
      </w:r>
    </w:p>
    <w:p w:rsidR="00483214" w:rsidRDefault="00483214" w:rsidP="00483214">
      <w:pPr>
        <w:pStyle w:val="Antrat1"/>
        <w:numPr>
          <w:ilvl w:val="0"/>
          <w:numId w:val="2"/>
        </w:numPr>
        <w:tabs>
          <w:tab w:val="left" w:pos="1194"/>
        </w:tabs>
        <w:jc w:val="both"/>
      </w:pPr>
      <w:r>
        <w:t>Klientas</w:t>
      </w:r>
      <w:r>
        <w:rPr>
          <w:spacing w:val="1"/>
        </w:rPr>
        <w:t xml:space="preserve"> </w:t>
      </w:r>
      <w:r>
        <w:t>įsipareigoja:</w:t>
      </w:r>
    </w:p>
    <w:p w:rsidR="00483214" w:rsidRDefault="00483214" w:rsidP="00483214">
      <w:pPr>
        <w:pStyle w:val="Sraopastraipa"/>
        <w:numPr>
          <w:ilvl w:val="1"/>
          <w:numId w:val="2"/>
        </w:numPr>
        <w:tabs>
          <w:tab w:val="left" w:pos="1412"/>
        </w:tabs>
        <w:ind w:right="192" w:firstLine="850"/>
        <w:jc w:val="both"/>
        <w:rPr>
          <w:sz w:val="24"/>
        </w:rPr>
      </w:pPr>
      <w:r>
        <w:rPr>
          <w:sz w:val="24"/>
        </w:rPr>
        <w:t>bendradarbiauti su pedagogais ir mokyklos vadovybe, koreguojant ir kontroliuojant vaiko priežiūrą, ugdymą(</w:t>
      </w:r>
      <w:proofErr w:type="spellStart"/>
      <w:r>
        <w:rPr>
          <w:sz w:val="24"/>
        </w:rPr>
        <w:t>si</w:t>
      </w:r>
      <w:proofErr w:type="spellEnd"/>
      <w:r>
        <w:rPr>
          <w:sz w:val="24"/>
        </w:rPr>
        <w:t>) ir</w:t>
      </w:r>
      <w:r>
        <w:rPr>
          <w:spacing w:val="3"/>
          <w:sz w:val="24"/>
        </w:rPr>
        <w:t xml:space="preserve"> </w:t>
      </w:r>
      <w:r>
        <w:rPr>
          <w:sz w:val="24"/>
        </w:rPr>
        <w:t>elgesį;</w:t>
      </w:r>
    </w:p>
    <w:p w:rsidR="00483214" w:rsidRDefault="00483214" w:rsidP="00483214">
      <w:pPr>
        <w:pStyle w:val="Sraopastraipa"/>
        <w:numPr>
          <w:ilvl w:val="1"/>
          <w:numId w:val="2"/>
        </w:numPr>
        <w:tabs>
          <w:tab w:val="left" w:pos="1424"/>
          <w:tab w:val="left" w:pos="4283"/>
        </w:tabs>
        <w:ind w:right="188" w:firstLine="850"/>
        <w:jc w:val="both"/>
        <w:rPr>
          <w:sz w:val="24"/>
        </w:rPr>
      </w:pPr>
      <w:r>
        <w:rPr>
          <w:sz w:val="24"/>
        </w:rPr>
        <w:t>vaikui neatvykus į įstaigą, iki tos pačios dienos 9 val. apie neatvykimo priežastis pranešti</w:t>
      </w:r>
      <w:r>
        <w:rPr>
          <w:spacing w:val="-1"/>
          <w:sz w:val="24"/>
        </w:rPr>
        <w:t xml:space="preserve"> </w:t>
      </w:r>
      <w:r>
        <w:rPr>
          <w:sz w:val="24"/>
        </w:rPr>
        <w:t>tel.</w:t>
      </w:r>
      <w:r w:rsidR="004E3930">
        <w:rPr>
          <w:sz w:val="24"/>
          <w:u w:val="single"/>
        </w:rPr>
        <w:t xml:space="preserve"> 464313</w:t>
      </w:r>
      <w:r>
        <w:rPr>
          <w:sz w:val="24"/>
        </w:rPr>
        <w:t>;</w:t>
      </w:r>
    </w:p>
    <w:p w:rsidR="00483214" w:rsidRDefault="00483214" w:rsidP="00483214">
      <w:pPr>
        <w:pStyle w:val="Sraopastraipa"/>
        <w:numPr>
          <w:ilvl w:val="1"/>
          <w:numId w:val="2"/>
        </w:numPr>
        <w:tabs>
          <w:tab w:val="left" w:pos="1424"/>
        </w:tabs>
        <w:ind w:right="194" w:firstLine="850"/>
        <w:jc w:val="both"/>
        <w:rPr>
          <w:sz w:val="24"/>
        </w:rPr>
      </w:pPr>
      <w:r>
        <w:rPr>
          <w:sz w:val="24"/>
        </w:rPr>
        <w:t>laiku atvesti ir pasiimti vaiką iš ugdymo įstaigos. Esant būtinybei el. paštu, SMS žinute ar kita forma informuoti pedagogą, kas atves ir pasiims vaiką, kai pats Klientas</w:t>
      </w:r>
      <w:r>
        <w:rPr>
          <w:spacing w:val="-13"/>
          <w:sz w:val="24"/>
        </w:rPr>
        <w:t xml:space="preserve"> </w:t>
      </w:r>
      <w:r>
        <w:rPr>
          <w:sz w:val="24"/>
        </w:rPr>
        <w:t>negalės;</w:t>
      </w:r>
    </w:p>
    <w:p w:rsidR="00483214" w:rsidRDefault="00483214" w:rsidP="00483214">
      <w:pPr>
        <w:pStyle w:val="Sraopastraipa"/>
        <w:numPr>
          <w:ilvl w:val="1"/>
          <w:numId w:val="2"/>
        </w:numPr>
        <w:tabs>
          <w:tab w:val="left" w:pos="1444"/>
        </w:tabs>
        <w:ind w:right="186" w:firstLine="850"/>
        <w:jc w:val="both"/>
        <w:rPr>
          <w:sz w:val="24"/>
        </w:rPr>
      </w:pPr>
      <w:r>
        <w:rPr>
          <w:sz w:val="24"/>
        </w:rPr>
        <w:t>sutikti, kad vaikui būtų atliekamas higieninis patikrinimas dėl ugdymo įstaigose plintančių infekcinių ligų, galinčių sukelti sveikatos sutrikimų kitiems ugdymo įstaigą lankantiems vaikams;</w:t>
      </w:r>
    </w:p>
    <w:p w:rsidR="00483214" w:rsidRDefault="00483214" w:rsidP="00483214">
      <w:pPr>
        <w:pStyle w:val="Sraopastraipa"/>
        <w:numPr>
          <w:ilvl w:val="1"/>
          <w:numId w:val="2"/>
        </w:numPr>
        <w:tabs>
          <w:tab w:val="left" w:pos="1446"/>
        </w:tabs>
        <w:ind w:right="188" w:firstLine="850"/>
        <w:jc w:val="both"/>
        <w:rPr>
          <w:sz w:val="24"/>
        </w:rPr>
      </w:pPr>
      <w:r>
        <w:rPr>
          <w:sz w:val="24"/>
        </w:rPr>
        <w:t>į ugdymo įstaigą atvesti sveiką vaiką. Nevesti į ugdymo įstaigą vaiko, turinčio užkrečiamųjų ligų požymių (karščiuoja, viduriuoja, vemia, aštriai kosėja, yra pūlingų išskyrų iš nosies), taip pat turinčio utėlių ar glindų, sergančio</w:t>
      </w:r>
      <w:r>
        <w:rPr>
          <w:spacing w:val="2"/>
          <w:sz w:val="24"/>
        </w:rPr>
        <w:t xml:space="preserve"> </w:t>
      </w:r>
      <w:r>
        <w:rPr>
          <w:sz w:val="24"/>
        </w:rPr>
        <w:t>niežais;</w:t>
      </w:r>
    </w:p>
    <w:p w:rsidR="00483214" w:rsidRDefault="00483214" w:rsidP="00483214">
      <w:pPr>
        <w:pStyle w:val="Sraopastraipa"/>
        <w:numPr>
          <w:ilvl w:val="1"/>
          <w:numId w:val="2"/>
        </w:numPr>
        <w:tabs>
          <w:tab w:val="left" w:pos="1406"/>
        </w:tabs>
        <w:ind w:right="191" w:firstLine="850"/>
        <w:jc w:val="both"/>
        <w:rPr>
          <w:sz w:val="24"/>
        </w:rPr>
      </w:pPr>
      <w:r>
        <w:rPr>
          <w:sz w:val="24"/>
        </w:rPr>
        <w:t>esant vaiko sveikatos sutrikimui ir negalint susisiekti su Klientu, neprieštarauti, jei  bus iškviesta greitoji medicinos</w:t>
      </w:r>
      <w:r>
        <w:rPr>
          <w:spacing w:val="5"/>
          <w:sz w:val="24"/>
        </w:rPr>
        <w:t xml:space="preserve"> </w:t>
      </w:r>
      <w:r>
        <w:rPr>
          <w:sz w:val="24"/>
        </w:rPr>
        <w:t>pagalba;</w:t>
      </w:r>
    </w:p>
    <w:p w:rsidR="00483214" w:rsidRDefault="00483214" w:rsidP="00483214">
      <w:pPr>
        <w:pStyle w:val="Sraopastraipa"/>
        <w:numPr>
          <w:ilvl w:val="1"/>
          <w:numId w:val="2"/>
        </w:numPr>
        <w:tabs>
          <w:tab w:val="left" w:pos="1474"/>
        </w:tabs>
        <w:ind w:right="186" w:firstLine="850"/>
        <w:jc w:val="both"/>
        <w:rPr>
          <w:sz w:val="24"/>
        </w:rPr>
      </w:pPr>
      <w:r>
        <w:rPr>
          <w:sz w:val="24"/>
        </w:rPr>
        <w:t>pateikti tikslią informaciją įstaigos vadovui arba vadovo įgaliotam ugdančiam pedagogui apie vaiko sveikatą, vystymosi ypatumus ir problemas;</w:t>
      </w:r>
    </w:p>
    <w:p w:rsidR="00483214" w:rsidRDefault="00483214" w:rsidP="00483214">
      <w:pPr>
        <w:pStyle w:val="Sraopastraipa"/>
        <w:numPr>
          <w:ilvl w:val="1"/>
          <w:numId w:val="2"/>
        </w:numPr>
        <w:tabs>
          <w:tab w:val="left" w:pos="1408"/>
        </w:tabs>
        <w:spacing w:before="1"/>
        <w:ind w:right="183" w:firstLine="850"/>
        <w:jc w:val="both"/>
        <w:rPr>
          <w:sz w:val="24"/>
        </w:rPr>
      </w:pPr>
      <w:r>
        <w:rPr>
          <w:sz w:val="24"/>
        </w:rPr>
        <w:t>dokumentus, kurių pagrindu taikomos lengvatos, pristatyti grupės mokytojui, o šios teisės netekus, nedelsiant raštu informuoti apie lengvatos</w:t>
      </w:r>
      <w:r>
        <w:rPr>
          <w:spacing w:val="3"/>
          <w:sz w:val="24"/>
        </w:rPr>
        <w:t xml:space="preserve"> </w:t>
      </w:r>
      <w:r>
        <w:rPr>
          <w:sz w:val="24"/>
        </w:rPr>
        <w:t>nutraukimą;</w:t>
      </w:r>
    </w:p>
    <w:p w:rsidR="00483214" w:rsidRDefault="00483214" w:rsidP="00483214">
      <w:pPr>
        <w:pStyle w:val="Sraopastraipa"/>
        <w:numPr>
          <w:ilvl w:val="1"/>
          <w:numId w:val="2"/>
        </w:numPr>
        <w:tabs>
          <w:tab w:val="left" w:pos="1378"/>
        </w:tabs>
        <w:ind w:right="183" w:firstLine="850"/>
        <w:jc w:val="both"/>
        <w:rPr>
          <w:sz w:val="24"/>
        </w:rPr>
      </w:pPr>
      <w:r>
        <w:rPr>
          <w:sz w:val="24"/>
        </w:rPr>
        <w:t>sumokėti mokestį už vaiko išlaikymą ugdymo įstaigoje pagal Švietimo teikėjo steigėjo sprendimu patvirtinto Atlyginimo už vaikų išlaikymą savivaldybės ikimokyklinio ugdymo mokyklose mokesčio tvarkos aprašo nustatytus</w:t>
      </w:r>
      <w:r>
        <w:rPr>
          <w:spacing w:val="1"/>
          <w:sz w:val="24"/>
        </w:rPr>
        <w:t xml:space="preserve"> </w:t>
      </w:r>
      <w:r>
        <w:rPr>
          <w:sz w:val="24"/>
        </w:rPr>
        <w:t>terminus;</w:t>
      </w:r>
    </w:p>
    <w:p w:rsidR="00483214" w:rsidRDefault="00483214" w:rsidP="00483214">
      <w:pPr>
        <w:pStyle w:val="Sraopastraipa"/>
        <w:numPr>
          <w:ilvl w:val="1"/>
          <w:numId w:val="2"/>
        </w:numPr>
        <w:tabs>
          <w:tab w:val="left" w:pos="1544"/>
        </w:tabs>
        <w:ind w:right="187" w:firstLine="850"/>
        <w:jc w:val="both"/>
        <w:rPr>
          <w:sz w:val="24"/>
        </w:rPr>
      </w:pPr>
      <w:r>
        <w:rPr>
          <w:sz w:val="24"/>
        </w:rPr>
        <w:t>jei Klientas negali pats atvesti / pasiimti vaiko, būtina pateikti raštišką prašymą, nurodant asmenis, kurie turi teisę atvesti ir pasiimti vaiką. Už vaikus atsakingas darbuotojas vaiką išleidžia su prašyme nurodytu asmeniu tik įsitikinęs jo</w:t>
      </w:r>
      <w:r>
        <w:rPr>
          <w:spacing w:val="4"/>
          <w:sz w:val="24"/>
        </w:rPr>
        <w:t xml:space="preserve"> </w:t>
      </w:r>
      <w:r>
        <w:rPr>
          <w:sz w:val="24"/>
        </w:rPr>
        <w:t>tapatybe;</w:t>
      </w:r>
    </w:p>
    <w:p w:rsidR="00483214" w:rsidRDefault="00483214" w:rsidP="00483214">
      <w:pPr>
        <w:pStyle w:val="Sraopastraipa"/>
        <w:numPr>
          <w:ilvl w:val="1"/>
          <w:numId w:val="2"/>
        </w:numPr>
        <w:tabs>
          <w:tab w:val="left" w:pos="1494"/>
        </w:tabs>
        <w:ind w:left="1494" w:hanging="540"/>
        <w:jc w:val="both"/>
        <w:rPr>
          <w:sz w:val="24"/>
        </w:rPr>
      </w:pPr>
      <w:r>
        <w:rPr>
          <w:sz w:val="24"/>
        </w:rPr>
        <w:t>išvykstant iš ugdymo įstaigos laiku</w:t>
      </w:r>
      <w:r>
        <w:rPr>
          <w:spacing w:val="2"/>
          <w:sz w:val="24"/>
        </w:rPr>
        <w:t xml:space="preserve"> </w:t>
      </w:r>
      <w:r>
        <w:rPr>
          <w:sz w:val="24"/>
        </w:rPr>
        <w:t>atsiskaityti.</w:t>
      </w:r>
    </w:p>
    <w:p w:rsidR="00483214" w:rsidRDefault="00483214" w:rsidP="00483214">
      <w:pPr>
        <w:pStyle w:val="Pagrindinistekstas"/>
        <w:ind w:left="0"/>
      </w:pPr>
    </w:p>
    <w:p w:rsidR="00483214" w:rsidRDefault="00483214" w:rsidP="00483214">
      <w:pPr>
        <w:pStyle w:val="Antrat1"/>
        <w:numPr>
          <w:ilvl w:val="0"/>
          <w:numId w:val="1"/>
        </w:numPr>
        <w:tabs>
          <w:tab w:val="left" w:pos="2002"/>
        </w:tabs>
        <w:ind w:right="1627" w:hanging="2268"/>
        <w:jc w:val="left"/>
      </w:pPr>
      <w:r>
        <w:t>SUTARTIES ĮSIGALIOJIMAS, GALIOJIMAS,</w:t>
      </w:r>
      <w:r>
        <w:rPr>
          <w:spacing w:val="-21"/>
        </w:rPr>
        <w:t xml:space="preserve"> </w:t>
      </w:r>
      <w:r>
        <w:t>KEITIMAS IR</w:t>
      </w:r>
      <w:r>
        <w:rPr>
          <w:spacing w:val="-1"/>
        </w:rPr>
        <w:t xml:space="preserve"> </w:t>
      </w:r>
      <w:r>
        <w:t>NUTRAUKIMAS</w:t>
      </w:r>
    </w:p>
    <w:p w:rsidR="00483214" w:rsidRDefault="00483214" w:rsidP="00483214">
      <w:pPr>
        <w:pStyle w:val="Pagrindinistekstas"/>
        <w:ind w:left="0"/>
        <w:rPr>
          <w:b/>
        </w:rPr>
      </w:pPr>
    </w:p>
    <w:p w:rsidR="00483214" w:rsidRDefault="00483214" w:rsidP="00483214">
      <w:pPr>
        <w:pStyle w:val="Sraopastraipa"/>
        <w:numPr>
          <w:ilvl w:val="0"/>
          <w:numId w:val="2"/>
        </w:numPr>
        <w:tabs>
          <w:tab w:val="left" w:pos="1242"/>
          <w:tab w:val="left" w:pos="4756"/>
          <w:tab w:val="left" w:pos="5201"/>
          <w:tab w:val="left" w:pos="5816"/>
          <w:tab w:val="left" w:pos="6670"/>
          <w:tab w:val="left" w:pos="7115"/>
          <w:tab w:val="left" w:pos="7489"/>
        </w:tabs>
        <w:ind w:left="104" w:right="186" w:firstLine="850"/>
        <w:jc w:val="left"/>
        <w:rPr>
          <w:sz w:val="24"/>
        </w:rPr>
      </w:pPr>
      <w:r>
        <w:rPr>
          <w:sz w:val="24"/>
        </w:rPr>
        <w:t>Sutartis įsigalioja nuo tos dienos, kai vaikas pradeda lankyti ikimokyklinio ugdymo mokyklą ir galioja vasaros laikotarpiu</w:t>
      </w:r>
      <w:r>
        <w:rPr>
          <w:spacing w:val="-5"/>
          <w:sz w:val="24"/>
        </w:rPr>
        <w:t xml:space="preserve"> </w:t>
      </w:r>
      <w:r>
        <w:rPr>
          <w:sz w:val="24"/>
        </w:rPr>
        <w:t>nuo</w:t>
      </w:r>
      <w:r>
        <w:rPr>
          <w:spacing w:val="-2"/>
          <w:sz w:val="24"/>
        </w:rPr>
        <w:t xml:space="preserve"> </w:t>
      </w:r>
      <w:r>
        <w:rPr>
          <w:sz w:val="24"/>
        </w:rPr>
        <w:t>20</w:t>
      </w:r>
      <w:r w:rsidR="00076ED0">
        <w:rPr>
          <w:sz w:val="24"/>
          <w:u w:val="single"/>
        </w:rPr>
        <w:t>22</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iki</w:t>
      </w:r>
      <w:r>
        <w:rPr>
          <w:spacing w:val="1"/>
          <w:sz w:val="24"/>
        </w:rPr>
        <w:t xml:space="preserve"> </w:t>
      </w:r>
      <w:r>
        <w:rPr>
          <w:sz w:val="24"/>
        </w:rPr>
        <w:t>20</w:t>
      </w:r>
      <w:r w:rsidR="00076ED0">
        <w:rPr>
          <w:sz w:val="24"/>
          <w:u w:val="single"/>
        </w:rPr>
        <w:t>22</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rsidR="00483214" w:rsidRDefault="00483214" w:rsidP="00483214">
      <w:pPr>
        <w:pStyle w:val="Sraopastraipa"/>
        <w:numPr>
          <w:ilvl w:val="0"/>
          <w:numId w:val="2"/>
        </w:numPr>
        <w:tabs>
          <w:tab w:val="left" w:pos="1268"/>
        </w:tabs>
        <w:ind w:left="105" w:right="192" w:firstLine="852"/>
        <w:jc w:val="left"/>
        <w:rPr>
          <w:sz w:val="24"/>
        </w:rPr>
      </w:pPr>
      <w:r>
        <w:rPr>
          <w:sz w:val="24"/>
        </w:rPr>
        <w:t>Klientas gali nutraukti sutartį pateikęs prašymą ir visiškai atsiskaitęs už suteiktas paslaugas.</w:t>
      </w:r>
    </w:p>
    <w:p w:rsidR="00483214" w:rsidRDefault="00483214" w:rsidP="00483214">
      <w:pPr>
        <w:pStyle w:val="Sraopastraipa"/>
        <w:numPr>
          <w:ilvl w:val="0"/>
          <w:numId w:val="2"/>
        </w:numPr>
        <w:tabs>
          <w:tab w:val="left" w:pos="1214"/>
        </w:tabs>
        <w:ind w:left="104" w:right="190" w:firstLine="850"/>
        <w:jc w:val="left"/>
        <w:rPr>
          <w:sz w:val="24"/>
        </w:rPr>
      </w:pPr>
      <w:r>
        <w:rPr>
          <w:sz w:val="24"/>
        </w:rPr>
        <w:t>Sutartis gali būti pakeista arba nutraukta atskiru šalių susitarimu, kuris yra neatsiejama šios sutarties</w:t>
      </w:r>
      <w:r>
        <w:rPr>
          <w:spacing w:val="1"/>
          <w:sz w:val="24"/>
        </w:rPr>
        <w:t xml:space="preserve"> </w:t>
      </w:r>
      <w:r>
        <w:rPr>
          <w:sz w:val="24"/>
        </w:rPr>
        <w:t>dalis.</w:t>
      </w:r>
    </w:p>
    <w:p w:rsidR="00483214" w:rsidRDefault="00483214" w:rsidP="00483214">
      <w:pPr>
        <w:pStyle w:val="Pagrindinistekstas"/>
        <w:ind w:left="0"/>
      </w:pPr>
    </w:p>
    <w:p w:rsidR="00483214" w:rsidRDefault="00483214" w:rsidP="00483214">
      <w:pPr>
        <w:pStyle w:val="Antrat1"/>
        <w:numPr>
          <w:ilvl w:val="0"/>
          <w:numId w:val="1"/>
        </w:numPr>
        <w:tabs>
          <w:tab w:val="left" w:pos="3882"/>
        </w:tabs>
        <w:ind w:left="3881" w:hanging="386"/>
        <w:jc w:val="left"/>
      </w:pPr>
      <w:r>
        <w:t>ŠALIŲ</w:t>
      </w:r>
      <w:r>
        <w:rPr>
          <w:spacing w:val="-1"/>
        </w:rPr>
        <w:t xml:space="preserve"> </w:t>
      </w:r>
      <w:r>
        <w:t>ATSAKOMYBĖ</w:t>
      </w:r>
    </w:p>
    <w:p w:rsidR="00483214" w:rsidRDefault="00483214" w:rsidP="00483214">
      <w:pPr>
        <w:pStyle w:val="Pagrindinistekstas"/>
        <w:ind w:left="0"/>
        <w:rPr>
          <w:b/>
        </w:rPr>
      </w:pPr>
    </w:p>
    <w:p w:rsidR="00483214" w:rsidRDefault="00483214" w:rsidP="00483214">
      <w:pPr>
        <w:pStyle w:val="Sraopastraipa"/>
        <w:numPr>
          <w:ilvl w:val="0"/>
          <w:numId w:val="2"/>
        </w:numPr>
        <w:tabs>
          <w:tab w:val="left" w:pos="1230"/>
        </w:tabs>
        <w:ind w:left="104" w:right="184" w:firstLine="850"/>
        <w:jc w:val="left"/>
        <w:rPr>
          <w:sz w:val="24"/>
        </w:rPr>
      </w:pPr>
      <w:r>
        <w:rPr>
          <w:sz w:val="24"/>
        </w:rPr>
        <w:t>Švietimo teikėjas gali nutraukti šią sutartį remdamasis Savivaldybės tarybos 2015 m. lapkričio</w:t>
      </w:r>
      <w:r>
        <w:rPr>
          <w:spacing w:val="38"/>
          <w:sz w:val="24"/>
        </w:rPr>
        <w:t xml:space="preserve"> </w:t>
      </w:r>
      <w:r>
        <w:rPr>
          <w:sz w:val="24"/>
        </w:rPr>
        <w:t>26</w:t>
      </w:r>
      <w:r>
        <w:rPr>
          <w:spacing w:val="35"/>
          <w:sz w:val="24"/>
        </w:rPr>
        <w:t xml:space="preserve"> </w:t>
      </w:r>
      <w:r>
        <w:rPr>
          <w:sz w:val="24"/>
        </w:rPr>
        <w:t>d.</w:t>
      </w:r>
      <w:r>
        <w:rPr>
          <w:spacing w:val="37"/>
          <w:sz w:val="24"/>
        </w:rPr>
        <w:t xml:space="preserve"> </w:t>
      </w:r>
      <w:r>
        <w:rPr>
          <w:sz w:val="24"/>
        </w:rPr>
        <w:t>sprendimu</w:t>
      </w:r>
      <w:r>
        <w:rPr>
          <w:spacing w:val="39"/>
          <w:sz w:val="24"/>
        </w:rPr>
        <w:t xml:space="preserve"> </w:t>
      </w:r>
      <w:r>
        <w:rPr>
          <w:sz w:val="24"/>
        </w:rPr>
        <w:t>Nr.</w:t>
      </w:r>
      <w:r>
        <w:rPr>
          <w:spacing w:val="35"/>
          <w:sz w:val="24"/>
        </w:rPr>
        <w:t xml:space="preserve"> </w:t>
      </w:r>
      <w:r>
        <w:rPr>
          <w:sz w:val="24"/>
        </w:rPr>
        <w:t>1-305</w:t>
      </w:r>
      <w:r>
        <w:rPr>
          <w:spacing w:val="36"/>
          <w:sz w:val="24"/>
        </w:rPr>
        <w:t xml:space="preserve"> </w:t>
      </w:r>
      <w:r>
        <w:rPr>
          <w:sz w:val="24"/>
        </w:rPr>
        <w:t>„Dėl</w:t>
      </w:r>
      <w:r>
        <w:rPr>
          <w:spacing w:val="38"/>
          <w:sz w:val="24"/>
        </w:rPr>
        <w:t xml:space="preserve"> </w:t>
      </w:r>
      <w:r>
        <w:rPr>
          <w:sz w:val="24"/>
        </w:rPr>
        <w:t>Atlyginimo</w:t>
      </w:r>
      <w:r>
        <w:rPr>
          <w:spacing w:val="37"/>
          <w:sz w:val="24"/>
        </w:rPr>
        <w:t xml:space="preserve"> </w:t>
      </w:r>
      <w:r>
        <w:rPr>
          <w:sz w:val="24"/>
        </w:rPr>
        <w:t>už</w:t>
      </w:r>
      <w:r>
        <w:rPr>
          <w:spacing w:val="37"/>
          <w:sz w:val="24"/>
        </w:rPr>
        <w:t xml:space="preserve"> </w:t>
      </w:r>
      <w:r>
        <w:rPr>
          <w:sz w:val="24"/>
        </w:rPr>
        <w:t>vaikų,</w:t>
      </w:r>
      <w:r>
        <w:rPr>
          <w:spacing w:val="37"/>
          <w:sz w:val="24"/>
        </w:rPr>
        <w:t xml:space="preserve"> </w:t>
      </w:r>
      <w:r>
        <w:rPr>
          <w:sz w:val="24"/>
        </w:rPr>
        <w:t>ugdomų</w:t>
      </w:r>
      <w:r>
        <w:rPr>
          <w:spacing w:val="37"/>
          <w:sz w:val="24"/>
        </w:rPr>
        <w:t xml:space="preserve"> </w:t>
      </w:r>
      <w:r>
        <w:rPr>
          <w:sz w:val="24"/>
        </w:rPr>
        <w:t>pagal</w:t>
      </w:r>
      <w:r>
        <w:rPr>
          <w:spacing w:val="35"/>
          <w:sz w:val="24"/>
        </w:rPr>
        <w:t xml:space="preserve"> </w:t>
      </w:r>
      <w:r>
        <w:rPr>
          <w:sz w:val="24"/>
        </w:rPr>
        <w:t>ikimokyklinio</w:t>
      </w:r>
      <w:r>
        <w:rPr>
          <w:spacing w:val="39"/>
          <w:sz w:val="24"/>
        </w:rPr>
        <w:t xml:space="preserve"> </w:t>
      </w:r>
      <w:r>
        <w:rPr>
          <w:sz w:val="24"/>
        </w:rPr>
        <w:t>ir</w:t>
      </w:r>
    </w:p>
    <w:p w:rsidR="00483214" w:rsidRDefault="00483214" w:rsidP="00483214">
      <w:pPr>
        <w:rPr>
          <w:sz w:val="24"/>
        </w:rPr>
        <w:sectPr w:rsidR="00483214">
          <w:pgSz w:w="11910" w:h="16840"/>
          <w:pgMar w:top="1040" w:right="380" w:bottom="280" w:left="1600" w:header="720" w:footer="720" w:gutter="0"/>
          <w:cols w:space="720"/>
        </w:sectPr>
      </w:pPr>
    </w:p>
    <w:p w:rsidR="00483214" w:rsidRDefault="00483214" w:rsidP="00483214">
      <w:pPr>
        <w:pStyle w:val="Pagrindinistekstas"/>
        <w:spacing w:before="76"/>
        <w:ind w:right="184"/>
        <w:jc w:val="both"/>
      </w:pPr>
      <w:r>
        <w:lastRenderedPageBreak/>
        <w:t>priešmokyklinio ugdymo programas, išlaikymą savivaldybės ikimokyklinio ugdymo mokyklose nustatymo tvarkos aprašo, patvirtinto Savivaldybės tarybos 2014 m. spalio 23 d. sprendimu Nr. 1- 312, papildymo“ (su vėlesniais pakeitimais) ne anksčiau kaip praėjus 15 kalendorinių dienų nuo dienos, kai apie tokį sprendimą raštu informavo vaiko tėvus (globėjus, įtėvius), kai Klientas nevykdo sutartyje nustatytų</w:t>
      </w:r>
      <w:r>
        <w:rPr>
          <w:spacing w:val="1"/>
        </w:rPr>
        <w:t xml:space="preserve"> </w:t>
      </w:r>
      <w:r>
        <w:t>sąlygų.</w:t>
      </w:r>
    </w:p>
    <w:p w:rsidR="00483214" w:rsidRDefault="00483214" w:rsidP="00483214">
      <w:pPr>
        <w:pStyle w:val="Sraopastraipa"/>
        <w:numPr>
          <w:ilvl w:val="0"/>
          <w:numId w:val="2"/>
        </w:numPr>
        <w:tabs>
          <w:tab w:val="left" w:pos="1222"/>
        </w:tabs>
        <w:ind w:left="104" w:right="195" w:firstLine="850"/>
        <w:jc w:val="left"/>
        <w:rPr>
          <w:sz w:val="24"/>
        </w:rPr>
      </w:pPr>
      <w:r>
        <w:rPr>
          <w:sz w:val="24"/>
        </w:rPr>
        <w:t>Sutarties nutraukimas neatleidžia Kliento nuo pareigos atsiskaityti su Švietimo teikėju už vaiko išlaikymą ikimokyklinio ugdymo mokykloje iki nutraukiant</w:t>
      </w:r>
      <w:r>
        <w:rPr>
          <w:spacing w:val="2"/>
          <w:sz w:val="24"/>
        </w:rPr>
        <w:t xml:space="preserve"> </w:t>
      </w:r>
      <w:r>
        <w:rPr>
          <w:sz w:val="24"/>
        </w:rPr>
        <w:t>sutartį.</w:t>
      </w:r>
    </w:p>
    <w:p w:rsidR="00483214" w:rsidRDefault="00483214" w:rsidP="00483214">
      <w:pPr>
        <w:pStyle w:val="Sraopastraipa"/>
        <w:numPr>
          <w:ilvl w:val="0"/>
          <w:numId w:val="2"/>
        </w:numPr>
        <w:tabs>
          <w:tab w:val="left" w:pos="1218"/>
        </w:tabs>
        <w:ind w:left="104" w:right="193" w:firstLine="850"/>
        <w:jc w:val="left"/>
        <w:rPr>
          <w:sz w:val="24"/>
        </w:rPr>
      </w:pPr>
      <w:r>
        <w:rPr>
          <w:sz w:val="24"/>
        </w:rPr>
        <w:t>Klientas atlygina visas Švietimo teikėjo išlaidas, susijusias su įsiskolinimo, atsiradusio Klientui vėluojant mokėti už vaiko išlaikymą ikimokyklinėje įstaigoje,</w:t>
      </w:r>
      <w:r>
        <w:rPr>
          <w:spacing w:val="1"/>
          <w:sz w:val="24"/>
        </w:rPr>
        <w:t xml:space="preserve"> </w:t>
      </w:r>
      <w:r>
        <w:rPr>
          <w:sz w:val="24"/>
        </w:rPr>
        <w:t>išieškojimu.</w:t>
      </w:r>
    </w:p>
    <w:p w:rsidR="00483214" w:rsidRDefault="00483214" w:rsidP="00483214">
      <w:pPr>
        <w:pStyle w:val="Sraopastraipa"/>
        <w:numPr>
          <w:ilvl w:val="0"/>
          <w:numId w:val="2"/>
        </w:numPr>
        <w:tabs>
          <w:tab w:val="left" w:pos="1394"/>
        </w:tabs>
        <w:ind w:left="104" w:right="193" w:firstLine="850"/>
        <w:jc w:val="left"/>
        <w:rPr>
          <w:sz w:val="24"/>
        </w:rPr>
      </w:pPr>
      <w:r>
        <w:rPr>
          <w:sz w:val="24"/>
        </w:rPr>
        <w:t>Klientas gali nutraukti šią sutartį, kai Švietimo teikėjas nevykdo šioje sutartyje nustatytų sąlygų (įspėjęs raštu prieš 15 kalendorinių</w:t>
      </w:r>
      <w:r>
        <w:rPr>
          <w:spacing w:val="2"/>
          <w:sz w:val="24"/>
        </w:rPr>
        <w:t xml:space="preserve"> </w:t>
      </w:r>
      <w:r>
        <w:rPr>
          <w:sz w:val="24"/>
        </w:rPr>
        <w:t>dienų).</w:t>
      </w:r>
    </w:p>
    <w:p w:rsidR="00483214" w:rsidRDefault="00483214" w:rsidP="00483214">
      <w:pPr>
        <w:pStyle w:val="Pagrindinistekstas"/>
        <w:ind w:left="0"/>
      </w:pPr>
    </w:p>
    <w:p w:rsidR="00483214" w:rsidRDefault="00483214" w:rsidP="00483214">
      <w:pPr>
        <w:pStyle w:val="Antrat1"/>
        <w:numPr>
          <w:ilvl w:val="0"/>
          <w:numId w:val="1"/>
        </w:numPr>
        <w:tabs>
          <w:tab w:val="left" w:pos="3846"/>
        </w:tabs>
        <w:ind w:left="3845" w:hanging="294"/>
        <w:jc w:val="left"/>
      </w:pPr>
      <w:r>
        <w:t>GINČŲ</w:t>
      </w:r>
      <w:r>
        <w:rPr>
          <w:spacing w:val="-1"/>
        </w:rPr>
        <w:t xml:space="preserve"> </w:t>
      </w:r>
      <w:r>
        <w:t>SPRENDIMAS</w:t>
      </w:r>
    </w:p>
    <w:p w:rsidR="00483214" w:rsidRDefault="00483214" w:rsidP="00483214">
      <w:pPr>
        <w:pStyle w:val="Pagrindinistekstas"/>
        <w:ind w:left="0"/>
        <w:rPr>
          <w:b/>
        </w:rPr>
      </w:pPr>
    </w:p>
    <w:p w:rsidR="00483214" w:rsidRDefault="00483214" w:rsidP="00483214">
      <w:pPr>
        <w:pStyle w:val="Sraopastraipa"/>
        <w:numPr>
          <w:ilvl w:val="0"/>
          <w:numId w:val="2"/>
        </w:numPr>
        <w:tabs>
          <w:tab w:val="left" w:pos="1460"/>
        </w:tabs>
        <w:ind w:left="104" w:right="184" w:firstLine="992"/>
        <w:jc w:val="both"/>
        <w:rPr>
          <w:sz w:val="24"/>
        </w:rPr>
      </w:pPr>
      <w:r>
        <w:rPr>
          <w:sz w:val="24"/>
        </w:rPr>
        <w:t>Šiai Sutarčiai ir visoms iš šios Sutarties atsirandančioms teisėms ir pareigoms taikomi Lietuvos Respublikos įstatymai bei kiti norminiai teisės aktai. Sutartis sudaryta ir turi būti aiškinama pagal Lietuvos Respublikos</w:t>
      </w:r>
      <w:r>
        <w:rPr>
          <w:spacing w:val="3"/>
          <w:sz w:val="24"/>
        </w:rPr>
        <w:t xml:space="preserve"> </w:t>
      </w:r>
      <w:r>
        <w:rPr>
          <w:sz w:val="24"/>
        </w:rPr>
        <w:t>teisę.</w:t>
      </w:r>
    </w:p>
    <w:p w:rsidR="00483214" w:rsidRDefault="00483214" w:rsidP="00483214">
      <w:pPr>
        <w:pStyle w:val="Sraopastraipa"/>
        <w:numPr>
          <w:ilvl w:val="0"/>
          <w:numId w:val="2"/>
        </w:numPr>
        <w:tabs>
          <w:tab w:val="left" w:pos="1488"/>
        </w:tabs>
        <w:ind w:left="104" w:right="190" w:firstLine="992"/>
        <w:jc w:val="both"/>
        <w:rPr>
          <w:sz w:val="24"/>
        </w:rPr>
      </w:pPr>
      <w:r>
        <w:rPr>
          <w:sz w:val="24"/>
        </w:rPr>
        <w:t>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w:t>
      </w:r>
      <w:r>
        <w:rPr>
          <w:spacing w:val="-29"/>
          <w:sz w:val="24"/>
        </w:rPr>
        <w:t xml:space="preserve"> </w:t>
      </w:r>
      <w:r>
        <w:rPr>
          <w:sz w:val="24"/>
        </w:rPr>
        <w:t>teisme.</w:t>
      </w:r>
    </w:p>
    <w:p w:rsidR="00483214" w:rsidRDefault="00483214" w:rsidP="00483214">
      <w:pPr>
        <w:pStyle w:val="Sraopastraipa"/>
        <w:numPr>
          <w:ilvl w:val="0"/>
          <w:numId w:val="2"/>
        </w:numPr>
        <w:tabs>
          <w:tab w:val="left" w:pos="1508"/>
        </w:tabs>
        <w:ind w:left="104" w:right="195" w:firstLine="992"/>
        <w:jc w:val="both"/>
        <w:rPr>
          <w:sz w:val="24"/>
        </w:rPr>
      </w:pPr>
      <w:r>
        <w:rPr>
          <w:sz w:val="24"/>
        </w:rPr>
        <w:t>Sutartis sudaryta 2 egzemplioriais (po vieną kiekvienai šaliai), turinčiais vienodą juridinę galią.</w:t>
      </w:r>
    </w:p>
    <w:p w:rsidR="00483214" w:rsidRDefault="00483214" w:rsidP="00483214">
      <w:pPr>
        <w:pStyle w:val="Pagrindinistekstas"/>
        <w:ind w:left="0"/>
        <w:rPr>
          <w:sz w:val="26"/>
        </w:rPr>
      </w:pPr>
    </w:p>
    <w:p w:rsidR="00483214" w:rsidRDefault="00483214" w:rsidP="00483214">
      <w:pPr>
        <w:pStyle w:val="Pagrindinistekstas"/>
        <w:ind w:left="0"/>
        <w:rPr>
          <w:sz w:val="26"/>
        </w:rPr>
      </w:pPr>
    </w:p>
    <w:p w:rsidR="00483214" w:rsidRDefault="00483214" w:rsidP="00483214">
      <w:pPr>
        <w:pStyle w:val="Antrat1"/>
        <w:spacing w:before="230"/>
        <w:ind w:left="104"/>
        <w:jc w:val="both"/>
      </w:pPr>
      <w:r>
        <w:t>Sutarties šalių parašai:</w:t>
      </w:r>
      <w:bookmarkStart w:id="0" w:name="_GoBack"/>
      <w:bookmarkEnd w:id="0"/>
    </w:p>
    <w:p w:rsidR="00483214" w:rsidRDefault="00483214" w:rsidP="00483214">
      <w:pPr>
        <w:pStyle w:val="Pagrindinistekstas"/>
        <w:ind w:left="0"/>
        <w:rPr>
          <w:b/>
        </w:rPr>
      </w:pPr>
    </w:p>
    <w:p w:rsidR="00483214" w:rsidRPr="00483214" w:rsidRDefault="00483214" w:rsidP="00483214">
      <w:pPr>
        <w:pStyle w:val="Pagrindinistekstas"/>
        <w:tabs>
          <w:tab w:val="left" w:pos="3616"/>
          <w:tab w:val="left" w:pos="5295"/>
          <w:tab w:val="left" w:pos="9430"/>
        </w:tabs>
        <w:jc w:val="both"/>
        <w:rPr>
          <w:rFonts w:ascii="Times New Roman"/>
          <w:u w:val="single"/>
        </w:rPr>
      </w:pPr>
      <w:r>
        <w:t xml:space="preserve">Direktorius  </w:t>
      </w:r>
      <w:r>
        <w:rPr>
          <w:spacing w:val="26"/>
        </w:rPr>
        <w:t xml:space="preserve"> </w:t>
      </w:r>
      <w:r>
        <w:rPr>
          <w:rFonts w:ascii="Times New Roman"/>
          <w:u w:val="single"/>
        </w:rPr>
        <w:t xml:space="preserve"> </w:t>
      </w:r>
      <w:r>
        <w:rPr>
          <w:rFonts w:ascii="Times New Roman"/>
          <w:u w:val="single"/>
        </w:rPr>
        <w:tab/>
      </w:r>
      <w:r w:rsidRPr="00483214">
        <w:rPr>
          <w:rFonts w:ascii="Times New Roman"/>
        </w:rPr>
        <w:t xml:space="preserve">    </w:t>
      </w:r>
      <w:r>
        <w:rPr>
          <w:rFonts w:ascii="Times New Roman"/>
        </w:rPr>
        <w:t xml:space="preserve"> </w:t>
      </w:r>
      <w:r>
        <w:rPr>
          <w:rFonts w:ascii="Times New Roman"/>
        </w:rPr>
        <w:tab/>
      </w:r>
      <w:r>
        <w:rPr>
          <w:rFonts w:ascii="Times New Roman"/>
          <w:u w:val="single"/>
        </w:rPr>
        <w:t xml:space="preserve">           </w:t>
      </w:r>
      <w:r>
        <w:rPr>
          <w:rFonts w:ascii="Times New Roman"/>
          <w:u w:val="single"/>
        </w:rPr>
        <w:tab/>
      </w:r>
    </w:p>
    <w:p w:rsidR="00483214" w:rsidRDefault="00483214" w:rsidP="00483214">
      <w:pPr>
        <w:tabs>
          <w:tab w:val="left" w:pos="4770"/>
        </w:tabs>
        <w:spacing w:before="42"/>
        <w:ind w:left="320"/>
        <w:jc w:val="center"/>
        <w:rPr>
          <w:sz w:val="20"/>
        </w:rPr>
      </w:pPr>
      <w:r>
        <w:rPr>
          <w:sz w:val="20"/>
        </w:rPr>
        <w:t>(parašas)</w:t>
      </w:r>
      <w:r>
        <w:rPr>
          <w:sz w:val="20"/>
        </w:rPr>
        <w:tab/>
        <w:t>(vardas ir</w:t>
      </w:r>
      <w:r>
        <w:rPr>
          <w:spacing w:val="-1"/>
          <w:sz w:val="20"/>
        </w:rPr>
        <w:t xml:space="preserve"> </w:t>
      </w:r>
      <w:r>
        <w:rPr>
          <w:sz w:val="20"/>
        </w:rPr>
        <w:t>pavardė)</w:t>
      </w:r>
    </w:p>
    <w:p w:rsidR="00483214" w:rsidRDefault="00483214" w:rsidP="00483214">
      <w:pPr>
        <w:pStyle w:val="Pagrindinistekstas"/>
        <w:spacing w:before="7"/>
        <w:ind w:left="0"/>
        <w:rPr>
          <w:sz w:val="30"/>
        </w:rPr>
      </w:pPr>
    </w:p>
    <w:p w:rsidR="00483214" w:rsidRDefault="00483214" w:rsidP="00483214">
      <w:pPr>
        <w:pStyle w:val="Pagrindinistekstas"/>
        <w:tabs>
          <w:tab w:val="left" w:pos="3598"/>
          <w:tab w:val="left" w:pos="5295"/>
          <w:tab w:val="left" w:pos="9430"/>
        </w:tabs>
        <w:spacing w:before="1"/>
        <w:jc w:val="both"/>
        <w:rPr>
          <w:rFonts w:ascii="Times New Roman"/>
        </w:rPr>
      </w:pPr>
      <w:r>
        <w:t xml:space="preserve">Klientas       </w:t>
      </w:r>
      <w:r>
        <w:rPr>
          <w:spacing w:val="2"/>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rsidR="00483214" w:rsidRDefault="00483214" w:rsidP="00483214">
      <w:pPr>
        <w:tabs>
          <w:tab w:val="left" w:pos="4770"/>
        </w:tabs>
        <w:spacing w:before="41"/>
        <w:ind w:left="320"/>
        <w:jc w:val="center"/>
        <w:rPr>
          <w:sz w:val="20"/>
        </w:rPr>
      </w:pPr>
      <w:r>
        <w:rPr>
          <w:sz w:val="20"/>
        </w:rPr>
        <w:t>(parašas)</w:t>
      </w:r>
      <w:r>
        <w:rPr>
          <w:sz w:val="20"/>
        </w:rPr>
        <w:tab/>
        <w:t>(vardas ir</w:t>
      </w:r>
      <w:r>
        <w:rPr>
          <w:spacing w:val="-1"/>
          <w:sz w:val="20"/>
        </w:rPr>
        <w:t xml:space="preserve"> </w:t>
      </w:r>
      <w:r>
        <w:rPr>
          <w:sz w:val="20"/>
        </w:rPr>
        <w:t>pavardė)</w:t>
      </w:r>
    </w:p>
    <w:p w:rsidR="00155022" w:rsidRDefault="00155022"/>
    <w:sectPr w:rsidR="00155022" w:rsidSect="00483214">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2D17"/>
    <w:multiLevelType w:val="multilevel"/>
    <w:tmpl w:val="23CE1860"/>
    <w:lvl w:ilvl="0">
      <w:start w:val="1"/>
      <w:numFmt w:val="decimal"/>
      <w:lvlText w:val="%1."/>
      <w:lvlJc w:val="left"/>
      <w:pPr>
        <w:ind w:left="1194" w:hanging="240"/>
        <w:jc w:val="right"/>
      </w:pPr>
      <w:rPr>
        <w:rFonts w:hint="default"/>
        <w:spacing w:val="-2"/>
        <w:w w:val="100"/>
        <w:lang w:val="lt-LT" w:eastAsia="en-US" w:bidi="ar-SA"/>
      </w:rPr>
    </w:lvl>
    <w:lvl w:ilvl="1">
      <w:start w:val="1"/>
      <w:numFmt w:val="decimal"/>
      <w:lvlText w:val="%1.%2."/>
      <w:lvlJc w:val="left"/>
      <w:pPr>
        <w:ind w:left="104" w:hanging="464"/>
        <w:jc w:val="left"/>
      </w:pPr>
      <w:rPr>
        <w:rFonts w:ascii="Liberation Serif" w:eastAsia="Liberation Serif" w:hAnsi="Liberation Serif" w:cs="Liberation Serif" w:hint="default"/>
        <w:spacing w:val="-18"/>
        <w:w w:val="100"/>
        <w:sz w:val="24"/>
        <w:szCs w:val="24"/>
        <w:lang w:val="lt-LT" w:eastAsia="en-US" w:bidi="ar-SA"/>
      </w:rPr>
    </w:lvl>
    <w:lvl w:ilvl="2">
      <w:numFmt w:val="bullet"/>
      <w:lvlText w:val="•"/>
      <w:lvlJc w:val="left"/>
      <w:pPr>
        <w:ind w:left="2169" w:hanging="464"/>
      </w:pPr>
      <w:rPr>
        <w:rFonts w:hint="default"/>
        <w:lang w:val="lt-LT" w:eastAsia="en-US" w:bidi="ar-SA"/>
      </w:rPr>
    </w:lvl>
    <w:lvl w:ilvl="3">
      <w:numFmt w:val="bullet"/>
      <w:lvlText w:val="•"/>
      <w:lvlJc w:val="left"/>
      <w:pPr>
        <w:ind w:left="3139" w:hanging="464"/>
      </w:pPr>
      <w:rPr>
        <w:rFonts w:hint="default"/>
        <w:lang w:val="lt-LT" w:eastAsia="en-US" w:bidi="ar-SA"/>
      </w:rPr>
    </w:lvl>
    <w:lvl w:ilvl="4">
      <w:numFmt w:val="bullet"/>
      <w:lvlText w:val="•"/>
      <w:lvlJc w:val="left"/>
      <w:pPr>
        <w:ind w:left="4108" w:hanging="464"/>
      </w:pPr>
      <w:rPr>
        <w:rFonts w:hint="default"/>
        <w:lang w:val="lt-LT" w:eastAsia="en-US" w:bidi="ar-SA"/>
      </w:rPr>
    </w:lvl>
    <w:lvl w:ilvl="5">
      <w:numFmt w:val="bullet"/>
      <w:lvlText w:val="•"/>
      <w:lvlJc w:val="left"/>
      <w:pPr>
        <w:ind w:left="5078" w:hanging="464"/>
      </w:pPr>
      <w:rPr>
        <w:rFonts w:hint="default"/>
        <w:lang w:val="lt-LT" w:eastAsia="en-US" w:bidi="ar-SA"/>
      </w:rPr>
    </w:lvl>
    <w:lvl w:ilvl="6">
      <w:numFmt w:val="bullet"/>
      <w:lvlText w:val="•"/>
      <w:lvlJc w:val="left"/>
      <w:pPr>
        <w:ind w:left="6047" w:hanging="464"/>
      </w:pPr>
      <w:rPr>
        <w:rFonts w:hint="default"/>
        <w:lang w:val="lt-LT" w:eastAsia="en-US" w:bidi="ar-SA"/>
      </w:rPr>
    </w:lvl>
    <w:lvl w:ilvl="7">
      <w:numFmt w:val="bullet"/>
      <w:lvlText w:val="•"/>
      <w:lvlJc w:val="left"/>
      <w:pPr>
        <w:ind w:left="7017" w:hanging="464"/>
      </w:pPr>
      <w:rPr>
        <w:rFonts w:hint="default"/>
        <w:lang w:val="lt-LT" w:eastAsia="en-US" w:bidi="ar-SA"/>
      </w:rPr>
    </w:lvl>
    <w:lvl w:ilvl="8">
      <w:numFmt w:val="bullet"/>
      <w:lvlText w:val="•"/>
      <w:lvlJc w:val="left"/>
      <w:pPr>
        <w:ind w:left="7986" w:hanging="464"/>
      </w:pPr>
      <w:rPr>
        <w:rFonts w:hint="default"/>
        <w:lang w:val="lt-LT" w:eastAsia="en-US" w:bidi="ar-SA"/>
      </w:rPr>
    </w:lvl>
  </w:abstractNum>
  <w:abstractNum w:abstractNumId="1" w15:restartNumberingAfterBreak="0">
    <w:nsid w:val="1F9A06E3"/>
    <w:multiLevelType w:val="hybridMultilevel"/>
    <w:tmpl w:val="E1D419B8"/>
    <w:lvl w:ilvl="0" w:tplc="004A7B80">
      <w:start w:val="1"/>
      <w:numFmt w:val="decimal"/>
      <w:lvlText w:val="%1"/>
      <w:lvlJc w:val="left"/>
      <w:pPr>
        <w:ind w:left="5954" w:hanging="180"/>
        <w:jc w:val="left"/>
      </w:pPr>
      <w:rPr>
        <w:rFonts w:ascii="Liberation Serif" w:eastAsia="Liberation Serif" w:hAnsi="Liberation Serif" w:cs="Liberation Serif" w:hint="default"/>
        <w:spacing w:val="-1"/>
        <w:w w:val="100"/>
        <w:sz w:val="24"/>
        <w:szCs w:val="24"/>
        <w:lang w:val="lt-LT" w:eastAsia="en-US" w:bidi="ar-SA"/>
      </w:rPr>
    </w:lvl>
    <w:lvl w:ilvl="1" w:tplc="40F0C4E2">
      <w:numFmt w:val="bullet"/>
      <w:lvlText w:val="•"/>
      <w:lvlJc w:val="left"/>
      <w:pPr>
        <w:ind w:left="6356" w:hanging="180"/>
      </w:pPr>
      <w:rPr>
        <w:rFonts w:hint="default"/>
        <w:lang w:val="lt-LT" w:eastAsia="en-US" w:bidi="ar-SA"/>
      </w:rPr>
    </w:lvl>
    <w:lvl w:ilvl="2" w:tplc="94BEB8AA">
      <w:numFmt w:val="bullet"/>
      <w:lvlText w:val="•"/>
      <w:lvlJc w:val="left"/>
      <w:pPr>
        <w:ind w:left="6753" w:hanging="180"/>
      </w:pPr>
      <w:rPr>
        <w:rFonts w:hint="default"/>
        <w:lang w:val="lt-LT" w:eastAsia="en-US" w:bidi="ar-SA"/>
      </w:rPr>
    </w:lvl>
    <w:lvl w:ilvl="3" w:tplc="F8CEA8A8">
      <w:numFmt w:val="bullet"/>
      <w:lvlText w:val="•"/>
      <w:lvlJc w:val="left"/>
      <w:pPr>
        <w:ind w:left="7149" w:hanging="180"/>
      </w:pPr>
      <w:rPr>
        <w:rFonts w:hint="default"/>
        <w:lang w:val="lt-LT" w:eastAsia="en-US" w:bidi="ar-SA"/>
      </w:rPr>
    </w:lvl>
    <w:lvl w:ilvl="4" w:tplc="AD84544E">
      <w:numFmt w:val="bullet"/>
      <w:lvlText w:val="•"/>
      <w:lvlJc w:val="left"/>
      <w:pPr>
        <w:ind w:left="7546" w:hanging="180"/>
      </w:pPr>
      <w:rPr>
        <w:rFonts w:hint="default"/>
        <w:lang w:val="lt-LT" w:eastAsia="en-US" w:bidi="ar-SA"/>
      </w:rPr>
    </w:lvl>
    <w:lvl w:ilvl="5" w:tplc="91CCAA90">
      <w:numFmt w:val="bullet"/>
      <w:lvlText w:val="•"/>
      <w:lvlJc w:val="left"/>
      <w:pPr>
        <w:ind w:left="7943" w:hanging="180"/>
      </w:pPr>
      <w:rPr>
        <w:rFonts w:hint="default"/>
        <w:lang w:val="lt-LT" w:eastAsia="en-US" w:bidi="ar-SA"/>
      </w:rPr>
    </w:lvl>
    <w:lvl w:ilvl="6" w:tplc="E0A84AF8">
      <w:numFmt w:val="bullet"/>
      <w:lvlText w:val="•"/>
      <w:lvlJc w:val="left"/>
      <w:pPr>
        <w:ind w:left="8339" w:hanging="180"/>
      </w:pPr>
      <w:rPr>
        <w:rFonts w:hint="default"/>
        <w:lang w:val="lt-LT" w:eastAsia="en-US" w:bidi="ar-SA"/>
      </w:rPr>
    </w:lvl>
    <w:lvl w:ilvl="7" w:tplc="9A62411C">
      <w:numFmt w:val="bullet"/>
      <w:lvlText w:val="•"/>
      <w:lvlJc w:val="left"/>
      <w:pPr>
        <w:ind w:left="8736" w:hanging="180"/>
      </w:pPr>
      <w:rPr>
        <w:rFonts w:hint="default"/>
        <w:lang w:val="lt-LT" w:eastAsia="en-US" w:bidi="ar-SA"/>
      </w:rPr>
    </w:lvl>
    <w:lvl w:ilvl="8" w:tplc="3B7A0B52">
      <w:numFmt w:val="bullet"/>
      <w:lvlText w:val="•"/>
      <w:lvlJc w:val="left"/>
      <w:pPr>
        <w:ind w:left="9132" w:hanging="180"/>
      </w:pPr>
      <w:rPr>
        <w:rFonts w:hint="default"/>
        <w:lang w:val="lt-LT" w:eastAsia="en-US" w:bidi="ar-SA"/>
      </w:rPr>
    </w:lvl>
  </w:abstractNum>
  <w:abstractNum w:abstractNumId="2" w15:restartNumberingAfterBreak="0">
    <w:nsid w:val="42377FD5"/>
    <w:multiLevelType w:val="hybridMultilevel"/>
    <w:tmpl w:val="98381336"/>
    <w:lvl w:ilvl="0" w:tplc="88B27DCC">
      <w:start w:val="4"/>
      <w:numFmt w:val="decimal"/>
      <w:lvlText w:val="%1"/>
      <w:lvlJc w:val="left"/>
      <w:pPr>
        <w:ind w:left="6134" w:hanging="360"/>
      </w:pPr>
      <w:rPr>
        <w:rFonts w:hint="default"/>
      </w:rPr>
    </w:lvl>
    <w:lvl w:ilvl="1" w:tplc="04090019" w:tentative="1">
      <w:start w:val="1"/>
      <w:numFmt w:val="lowerLetter"/>
      <w:lvlText w:val="%2."/>
      <w:lvlJc w:val="left"/>
      <w:pPr>
        <w:ind w:left="6854" w:hanging="360"/>
      </w:pPr>
    </w:lvl>
    <w:lvl w:ilvl="2" w:tplc="0409001B" w:tentative="1">
      <w:start w:val="1"/>
      <w:numFmt w:val="lowerRoman"/>
      <w:lvlText w:val="%3."/>
      <w:lvlJc w:val="right"/>
      <w:pPr>
        <w:ind w:left="7574" w:hanging="180"/>
      </w:pPr>
    </w:lvl>
    <w:lvl w:ilvl="3" w:tplc="0409000F" w:tentative="1">
      <w:start w:val="1"/>
      <w:numFmt w:val="decimal"/>
      <w:lvlText w:val="%4."/>
      <w:lvlJc w:val="left"/>
      <w:pPr>
        <w:ind w:left="8294" w:hanging="360"/>
      </w:pPr>
    </w:lvl>
    <w:lvl w:ilvl="4" w:tplc="04090019" w:tentative="1">
      <w:start w:val="1"/>
      <w:numFmt w:val="lowerLetter"/>
      <w:lvlText w:val="%5."/>
      <w:lvlJc w:val="left"/>
      <w:pPr>
        <w:ind w:left="9014" w:hanging="360"/>
      </w:pPr>
    </w:lvl>
    <w:lvl w:ilvl="5" w:tplc="0409001B" w:tentative="1">
      <w:start w:val="1"/>
      <w:numFmt w:val="lowerRoman"/>
      <w:lvlText w:val="%6."/>
      <w:lvlJc w:val="right"/>
      <w:pPr>
        <w:ind w:left="9734" w:hanging="180"/>
      </w:pPr>
    </w:lvl>
    <w:lvl w:ilvl="6" w:tplc="0409000F" w:tentative="1">
      <w:start w:val="1"/>
      <w:numFmt w:val="decimal"/>
      <w:lvlText w:val="%7."/>
      <w:lvlJc w:val="left"/>
      <w:pPr>
        <w:ind w:left="10454" w:hanging="360"/>
      </w:pPr>
    </w:lvl>
    <w:lvl w:ilvl="7" w:tplc="04090019" w:tentative="1">
      <w:start w:val="1"/>
      <w:numFmt w:val="lowerLetter"/>
      <w:lvlText w:val="%8."/>
      <w:lvlJc w:val="left"/>
      <w:pPr>
        <w:ind w:left="11174" w:hanging="360"/>
      </w:pPr>
    </w:lvl>
    <w:lvl w:ilvl="8" w:tplc="0409001B" w:tentative="1">
      <w:start w:val="1"/>
      <w:numFmt w:val="lowerRoman"/>
      <w:lvlText w:val="%9."/>
      <w:lvlJc w:val="right"/>
      <w:pPr>
        <w:ind w:left="11894" w:hanging="180"/>
      </w:pPr>
    </w:lvl>
  </w:abstractNum>
  <w:abstractNum w:abstractNumId="3" w15:restartNumberingAfterBreak="0">
    <w:nsid w:val="48D96430"/>
    <w:multiLevelType w:val="hybridMultilevel"/>
    <w:tmpl w:val="C8B0942E"/>
    <w:lvl w:ilvl="0" w:tplc="117AD398">
      <w:start w:val="1"/>
      <w:numFmt w:val="upperRoman"/>
      <w:lvlText w:val="%1."/>
      <w:lvlJc w:val="left"/>
      <w:pPr>
        <w:ind w:left="3707" w:hanging="212"/>
        <w:jc w:val="right"/>
      </w:pPr>
      <w:rPr>
        <w:rFonts w:ascii="Liberation Serif" w:eastAsia="Liberation Serif" w:hAnsi="Liberation Serif" w:cs="Liberation Serif" w:hint="default"/>
        <w:b/>
        <w:bCs/>
        <w:spacing w:val="-2"/>
        <w:w w:val="100"/>
        <w:sz w:val="24"/>
        <w:szCs w:val="24"/>
        <w:lang w:val="lt-LT" w:eastAsia="en-US" w:bidi="ar-SA"/>
      </w:rPr>
    </w:lvl>
    <w:lvl w:ilvl="1" w:tplc="2154E510">
      <w:numFmt w:val="bullet"/>
      <w:lvlText w:val="•"/>
      <w:lvlJc w:val="left"/>
      <w:pPr>
        <w:ind w:left="4322" w:hanging="212"/>
      </w:pPr>
      <w:rPr>
        <w:rFonts w:hint="default"/>
        <w:lang w:val="lt-LT" w:eastAsia="en-US" w:bidi="ar-SA"/>
      </w:rPr>
    </w:lvl>
    <w:lvl w:ilvl="2" w:tplc="20DE4EBE">
      <w:numFmt w:val="bullet"/>
      <w:lvlText w:val="•"/>
      <w:lvlJc w:val="left"/>
      <w:pPr>
        <w:ind w:left="4945" w:hanging="212"/>
      </w:pPr>
      <w:rPr>
        <w:rFonts w:hint="default"/>
        <w:lang w:val="lt-LT" w:eastAsia="en-US" w:bidi="ar-SA"/>
      </w:rPr>
    </w:lvl>
    <w:lvl w:ilvl="3" w:tplc="23A6EE30">
      <w:numFmt w:val="bullet"/>
      <w:lvlText w:val="•"/>
      <w:lvlJc w:val="left"/>
      <w:pPr>
        <w:ind w:left="5567" w:hanging="212"/>
      </w:pPr>
      <w:rPr>
        <w:rFonts w:hint="default"/>
        <w:lang w:val="lt-LT" w:eastAsia="en-US" w:bidi="ar-SA"/>
      </w:rPr>
    </w:lvl>
    <w:lvl w:ilvl="4" w:tplc="2D125874">
      <w:numFmt w:val="bullet"/>
      <w:lvlText w:val="•"/>
      <w:lvlJc w:val="left"/>
      <w:pPr>
        <w:ind w:left="6190" w:hanging="212"/>
      </w:pPr>
      <w:rPr>
        <w:rFonts w:hint="default"/>
        <w:lang w:val="lt-LT" w:eastAsia="en-US" w:bidi="ar-SA"/>
      </w:rPr>
    </w:lvl>
    <w:lvl w:ilvl="5" w:tplc="D0DAF7C6">
      <w:numFmt w:val="bullet"/>
      <w:lvlText w:val="•"/>
      <w:lvlJc w:val="left"/>
      <w:pPr>
        <w:ind w:left="6813" w:hanging="212"/>
      </w:pPr>
      <w:rPr>
        <w:rFonts w:hint="default"/>
        <w:lang w:val="lt-LT" w:eastAsia="en-US" w:bidi="ar-SA"/>
      </w:rPr>
    </w:lvl>
    <w:lvl w:ilvl="6" w:tplc="21DC4360">
      <w:numFmt w:val="bullet"/>
      <w:lvlText w:val="•"/>
      <w:lvlJc w:val="left"/>
      <w:pPr>
        <w:ind w:left="7435" w:hanging="212"/>
      </w:pPr>
      <w:rPr>
        <w:rFonts w:hint="default"/>
        <w:lang w:val="lt-LT" w:eastAsia="en-US" w:bidi="ar-SA"/>
      </w:rPr>
    </w:lvl>
    <w:lvl w:ilvl="7" w:tplc="1B864FEE">
      <w:numFmt w:val="bullet"/>
      <w:lvlText w:val="•"/>
      <w:lvlJc w:val="left"/>
      <w:pPr>
        <w:ind w:left="8058" w:hanging="212"/>
      </w:pPr>
      <w:rPr>
        <w:rFonts w:hint="default"/>
        <w:lang w:val="lt-LT" w:eastAsia="en-US" w:bidi="ar-SA"/>
      </w:rPr>
    </w:lvl>
    <w:lvl w:ilvl="8" w:tplc="AC4090FE">
      <w:numFmt w:val="bullet"/>
      <w:lvlText w:val="•"/>
      <w:lvlJc w:val="left"/>
      <w:pPr>
        <w:ind w:left="8680" w:hanging="212"/>
      </w:pPr>
      <w:rPr>
        <w:rFonts w:hint="default"/>
        <w:lang w:val="lt-LT" w:eastAsia="en-US" w:bidi="ar-SA"/>
      </w:rPr>
    </w:lvl>
  </w:abstractNum>
  <w:abstractNum w:abstractNumId="4" w15:restartNumberingAfterBreak="0">
    <w:nsid w:val="4FAD7765"/>
    <w:multiLevelType w:val="hybridMultilevel"/>
    <w:tmpl w:val="3DE62F36"/>
    <w:lvl w:ilvl="0" w:tplc="B0287E4E">
      <w:start w:val="3"/>
      <w:numFmt w:val="upperRoman"/>
      <w:lvlText w:val="%1."/>
      <w:lvlJc w:val="left"/>
      <w:pPr>
        <w:ind w:left="3870" w:hanging="400"/>
        <w:jc w:val="right"/>
      </w:pPr>
      <w:rPr>
        <w:rFonts w:ascii="Liberation Serif" w:eastAsia="Liberation Serif" w:hAnsi="Liberation Serif" w:cs="Liberation Serif" w:hint="default"/>
        <w:b/>
        <w:bCs/>
        <w:spacing w:val="-3"/>
        <w:w w:val="100"/>
        <w:sz w:val="24"/>
        <w:szCs w:val="24"/>
        <w:lang w:val="lt-LT" w:eastAsia="en-US" w:bidi="ar-SA"/>
      </w:rPr>
    </w:lvl>
    <w:lvl w:ilvl="1" w:tplc="E9D2C70C">
      <w:numFmt w:val="bullet"/>
      <w:lvlText w:val="•"/>
      <w:lvlJc w:val="left"/>
      <w:pPr>
        <w:ind w:left="4484" w:hanging="400"/>
      </w:pPr>
      <w:rPr>
        <w:rFonts w:hint="default"/>
        <w:lang w:val="lt-LT" w:eastAsia="en-US" w:bidi="ar-SA"/>
      </w:rPr>
    </w:lvl>
    <w:lvl w:ilvl="2" w:tplc="D3027490">
      <w:numFmt w:val="bullet"/>
      <w:lvlText w:val="•"/>
      <w:lvlJc w:val="left"/>
      <w:pPr>
        <w:ind w:left="5089" w:hanging="400"/>
      </w:pPr>
      <w:rPr>
        <w:rFonts w:hint="default"/>
        <w:lang w:val="lt-LT" w:eastAsia="en-US" w:bidi="ar-SA"/>
      </w:rPr>
    </w:lvl>
    <w:lvl w:ilvl="3" w:tplc="4FAA96F0">
      <w:numFmt w:val="bullet"/>
      <w:lvlText w:val="•"/>
      <w:lvlJc w:val="left"/>
      <w:pPr>
        <w:ind w:left="5693" w:hanging="400"/>
      </w:pPr>
      <w:rPr>
        <w:rFonts w:hint="default"/>
        <w:lang w:val="lt-LT" w:eastAsia="en-US" w:bidi="ar-SA"/>
      </w:rPr>
    </w:lvl>
    <w:lvl w:ilvl="4" w:tplc="1E7CD0BA">
      <w:numFmt w:val="bullet"/>
      <w:lvlText w:val="•"/>
      <w:lvlJc w:val="left"/>
      <w:pPr>
        <w:ind w:left="6298" w:hanging="400"/>
      </w:pPr>
      <w:rPr>
        <w:rFonts w:hint="default"/>
        <w:lang w:val="lt-LT" w:eastAsia="en-US" w:bidi="ar-SA"/>
      </w:rPr>
    </w:lvl>
    <w:lvl w:ilvl="5" w:tplc="FA2AE25A">
      <w:numFmt w:val="bullet"/>
      <w:lvlText w:val="•"/>
      <w:lvlJc w:val="left"/>
      <w:pPr>
        <w:ind w:left="6903" w:hanging="400"/>
      </w:pPr>
      <w:rPr>
        <w:rFonts w:hint="default"/>
        <w:lang w:val="lt-LT" w:eastAsia="en-US" w:bidi="ar-SA"/>
      </w:rPr>
    </w:lvl>
    <w:lvl w:ilvl="6" w:tplc="4064986A">
      <w:numFmt w:val="bullet"/>
      <w:lvlText w:val="•"/>
      <w:lvlJc w:val="left"/>
      <w:pPr>
        <w:ind w:left="7507" w:hanging="400"/>
      </w:pPr>
      <w:rPr>
        <w:rFonts w:hint="default"/>
        <w:lang w:val="lt-LT" w:eastAsia="en-US" w:bidi="ar-SA"/>
      </w:rPr>
    </w:lvl>
    <w:lvl w:ilvl="7" w:tplc="BE740602">
      <w:numFmt w:val="bullet"/>
      <w:lvlText w:val="•"/>
      <w:lvlJc w:val="left"/>
      <w:pPr>
        <w:ind w:left="8112" w:hanging="400"/>
      </w:pPr>
      <w:rPr>
        <w:rFonts w:hint="default"/>
        <w:lang w:val="lt-LT" w:eastAsia="en-US" w:bidi="ar-SA"/>
      </w:rPr>
    </w:lvl>
    <w:lvl w:ilvl="8" w:tplc="D03C0F94">
      <w:numFmt w:val="bullet"/>
      <w:lvlText w:val="•"/>
      <w:lvlJc w:val="left"/>
      <w:pPr>
        <w:ind w:left="8716" w:hanging="400"/>
      </w:pPr>
      <w:rPr>
        <w:rFonts w:hint="default"/>
        <w:lang w:val="lt-LT"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4"/>
    <w:rsid w:val="00076ED0"/>
    <w:rsid w:val="00155022"/>
    <w:rsid w:val="00483214"/>
    <w:rsid w:val="004E3930"/>
    <w:rsid w:val="007D2EFA"/>
    <w:rsid w:val="00CC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AFA"/>
  <w15:chartTrackingRefBased/>
  <w15:docId w15:val="{0D813716-A51C-4F7F-851F-32CF833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483214"/>
    <w:pPr>
      <w:widowControl w:val="0"/>
      <w:autoSpaceDE w:val="0"/>
      <w:autoSpaceDN w:val="0"/>
      <w:spacing w:after="0" w:line="240" w:lineRule="auto"/>
    </w:pPr>
    <w:rPr>
      <w:rFonts w:ascii="Liberation Serif" w:eastAsia="Liberation Serif" w:hAnsi="Liberation Serif" w:cs="Liberation Serif"/>
      <w:lang w:val="lt-LT"/>
    </w:rPr>
  </w:style>
  <w:style w:type="paragraph" w:styleId="Antrat1">
    <w:name w:val="heading 1"/>
    <w:basedOn w:val="prastasis"/>
    <w:link w:val="Antrat1Diagrama"/>
    <w:uiPriority w:val="1"/>
    <w:qFormat/>
    <w:rsid w:val="00483214"/>
    <w:pP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83214"/>
    <w:rPr>
      <w:rFonts w:ascii="Liberation Serif" w:eastAsia="Liberation Serif" w:hAnsi="Liberation Serif" w:cs="Liberation Serif"/>
      <w:b/>
      <w:bCs/>
      <w:sz w:val="24"/>
      <w:szCs w:val="24"/>
      <w:lang w:val="lt-LT"/>
    </w:rPr>
  </w:style>
  <w:style w:type="paragraph" w:styleId="Pagrindinistekstas">
    <w:name w:val="Body Text"/>
    <w:basedOn w:val="prastasis"/>
    <w:link w:val="PagrindinistekstasDiagrama"/>
    <w:uiPriority w:val="1"/>
    <w:qFormat/>
    <w:rsid w:val="00483214"/>
    <w:pPr>
      <w:ind w:left="104"/>
    </w:pPr>
    <w:rPr>
      <w:sz w:val="24"/>
      <w:szCs w:val="24"/>
    </w:rPr>
  </w:style>
  <w:style w:type="character" w:customStyle="1" w:styleId="PagrindinistekstasDiagrama">
    <w:name w:val="Pagrindinis tekstas Diagrama"/>
    <w:basedOn w:val="Numatytasispastraiposriftas"/>
    <w:link w:val="Pagrindinistekstas"/>
    <w:uiPriority w:val="1"/>
    <w:rsid w:val="00483214"/>
    <w:rPr>
      <w:rFonts w:ascii="Liberation Serif" w:eastAsia="Liberation Serif" w:hAnsi="Liberation Serif" w:cs="Liberation Serif"/>
      <w:sz w:val="24"/>
      <w:szCs w:val="24"/>
      <w:lang w:val="lt-LT"/>
    </w:rPr>
  </w:style>
  <w:style w:type="paragraph" w:styleId="Sraopastraipa">
    <w:name w:val="List Paragraph"/>
    <w:basedOn w:val="prastasis"/>
    <w:uiPriority w:val="1"/>
    <w:qFormat/>
    <w:rsid w:val="00483214"/>
    <w:pPr>
      <w:ind w:left="104" w:firstLine="850"/>
      <w:jc w:val="both"/>
    </w:pPr>
  </w:style>
  <w:style w:type="character" w:styleId="Hipersaitas">
    <w:name w:val="Hyperlink"/>
    <w:basedOn w:val="Numatytasispastraiposriftas"/>
    <w:uiPriority w:val="99"/>
    <w:unhideWhenUsed/>
    <w:rsid w:val="004E3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zibu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1075</Words>
  <Characters>6132</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VartotojasDELL</dc:creator>
  <cp:keywords/>
  <dc:description/>
  <cp:lastModifiedBy>VartotojasDELL</cp:lastModifiedBy>
  <cp:revision>5</cp:revision>
  <dcterms:created xsi:type="dcterms:W3CDTF">2021-05-17T07:53:00Z</dcterms:created>
  <dcterms:modified xsi:type="dcterms:W3CDTF">2022-04-20T09:40:00Z</dcterms:modified>
</cp:coreProperties>
</file>